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EF391" w14:textId="579DDAEB" w:rsidR="007845B8" w:rsidRPr="000A6762" w:rsidRDefault="00B421F5" w:rsidP="000A6762">
      <w:pPr>
        <w:pStyle w:val="Title"/>
      </w:pPr>
      <w:r w:rsidRPr="000A6762">
        <w:t>University of Toronto</w:t>
      </w:r>
    </w:p>
    <w:p w14:paraId="4422E21C" w14:textId="77777777" w:rsidR="008600DD" w:rsidRPr="000A6762" w:rsidRDefault="00867EAC" w:rsidP="000A6762">
      <w:pPr>
        <w:pStyle w:val="Title"/>
      </w:pPr>
      <w:r w:rsidRPr="000A6762">
        <w:t xml:space="preserve">New Program: </w:t>
      </w:r>
      <w:r w:rsidR="00BF2510" w:rsidRPr="000A6762">
        <w:t>Appraisal</w:t>
      </w:r>
      <w:r w:rsidR="00644597" w:rsidRPr="000A6762">
        <w:t xml:space="preserve"> Nomination Form</w:t>
      </w:r>
    </w:p>
    <w:p w14:paraId="09491D3F" w14:textId="5FB83AB1" w:rsidR="00E7746C" w:rsidRDefault="008600DD" w:rsidP="000A6762">
      <w:r w:rsidRPr="000A6762">
        <w:t xml:space="preserve">A new undergraduate program requires at least one </w:t>
      </w:r>
      <w:r w:rsidR="00E12808" w:rsidRPr="000A6762">
        <w:t>appraiser</w:t>
      </w:r>
      <w:r w:rsidRPr="000A6762">
        <w:t>; new graduate programs require two. Pleas</w:t>
      </w:r>
      <w:r w:rsidR="00361EC0" w:rsidRPr="000A6762">
        <w:t xml:space="preserve">e submit one form per </w:t>
      </w:r>
      <w:r w:rsidR="00E12808" w:rsidRPr="000A6762">
        <w:t>appraiser</w:t>
      </w:r>
      <w:r w:rsidR="00361EC0" w:rsidRPr="000A6762">
        <w:t>.</w:t>
      </w:r>
      <w:r w:rsidR="00921757" w:rsidRPr="000A6762">
        <w:t xml:space="preserve"> For the graduate </w:t>
      </w:r>
      <w:r w:rsidR="00E12808" w:rsidRPr="000A6762">
        <w:t>appraiser</w:t>
      </w:r>
      <w:r w:rsidR="00921757" w:rsidRPr="000A6762">
        <w:t xml:space="preserve"> team</w:t>
      </w:r>
      <w:r w:rsidR="00F417BB">
        <w:t>,</w:t>
      </w:r>
      <w:r w:rsidR="00921757" w:rsidRPr="000A6762">
        <w:t xml:space="preserve"> one Canadian and one international reviewer is recommended</w:t>
      </w:r>
      <w:r w:rsidR="00F417BB">
        <w:t>.</w:t>
      </w:r>
    </w:p>
    <w:p w14:paraId="6D5293EB" w14:textId="77777777" w:rsidR="00F417BB" w:rsidRPr="000A6762" w:rsidRDefault="00F417BB" w:rsidP="000A6762"/>
    <w:p w14:paraId="54F3C1E4" w14:textId="314C6CD7" w:rsidR="00E7746C" w:rsidRPr="000A6762" w:rsidRDefault="00E7746C" w:rsidP="000A6762">
      <w:r w:rsidRPr="000A6762">
        <w:t xml:space="preserve">External </w:t>
      </w:r>
      <w:r w:rsidR="00B7686E" w:rsidRPr="000A6762">
        <w:t>appraisers</w:t>
      </w:r>
      <w:r w:rsidRPr="000A6762">
        <w:t xml:space="preserve"> should be active and respected in their field, and normally associate or full professors with program management experience.</w:t>
      </w:r>
      <w:r w:rsidR="00361EC0" w:rsidRPr="000A6762">
        <w:t xml:space="preserve"> </w:t>
      </w:r>
      <w:r w:rsidRPr="000A6762">
        <w:t xml:space="preserve">They will be representatives of </w:t>
      </w:r>
      <w:r w:rsidR="00F417BB">
        <w:t>peer institutions offering high-</w:t>
      </w:r>
      <w:r w:rsidRPr="000A6762">
        <w:t xml:space="preserve">quality programs in the field under </w:t>
      </w:r>
      <w:r w:rsidR="00B7686E" w:rsidRPr="000A6762">
        <w:t>appraisal</w:t>
      </w:r>
      <w:r w:rsidRPr="000A6762">
        <w:t>.</w:t>
      </w:r>
      <w:r w:rsidR="00361EC0" w:rsidRPr="000A6762">
        <w:t xml:space="preserve"> </w:t>
      </w:r>
      <w:r w:rsidRPr="000A6762">
        <w:t xml:space="preserve">In selecting </w:t>
      </w:r>
      <w:r w:rsidR="00B945CD" w:rsidRPr="000A6762">
        <w:t>appraisers</w:t>
      </w:r>
      <w:r w:rsidRPr="000A6762">
        <w:t xml:space="preserve">, an appropriate balance needs to be struck between familiarity with the unit and/or program(s) under review and distance to allow for objective assessment. </w:t>
      </w:r>
    </w:p>
    <w:tbl>
      <w:tblPr>
        <w:tblW w:w="95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258"/>
        <w:gridCol w:w="6300"/>
      </w:tblGrid>
      <w:tr w:rsidR="00825C55" w:rsidRPr="00361EC0" w14:paraId="25B51DFA" w14:textId="77777777" w:rsidTr="000A6762">
        <w:tc>
          <w:tcPr>
            <w:tcW w:w="3258" w:type="dxa"/>
            <w:shd w:val="clear" w:color="auto" w:fill="F2F2F2" w:themeFill="background1" w:themeFillShade="F2"/>
          </w:tcPr>
          <w:p w14:paraId="26623706" w14:textId="440CA060" w:rsidR="00825C55" w:rsidRPr="00361EC0" w:rsidRDefault="00D506B1" w:rsidP="000A6762">
            <w:pPr>
              <w:pStyle w:val="TableHeading"/>
            </w:pPr>
            <w:r>
              <w:t>Proposed P</w:t>
            </w:r>
            <w:r w:rsidR="00825C55" w:rsidRPr="00361EC0">
              <w:t>rogram: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14:paraId="20E5A9F0" w14:textId="77777777" w:rsidR="00825C55" w:rsidRPr="00361EC0" w:rsidRDefault="00825C55" w:rsidP="000A6762">
            <w:pPr>
              <w:pStyle w:val="TableText"/>
            </w:pPr>
          </w:p>
        </w:tc>
      </w:tr>
      <w:tr w:rsidR="00305DBB" w:rsidRPr="00361EC0" w14:paraId="5E0130A6" w14:textId="77777777" w:rsidTr="000A6762">
        <w:tc>
          <w:tcPr>
            <w:tcW w:w="3258" w:type="dxa"/>
            <w:shd w:val="clear" w:color="auto" w:fill="F2F2F2" w:themeFill="background1" w:themeFillShade="F2"/>
          </w:tcPr>
          <w:p w14:paraId="304BC5BB" w14:textId="77777777" w:rsidR="00305DBB" w:rsidRPr="00361EC0" w:rsidRDefault="00305DBB" w:rsidP="000A6762">
            <w:pPr>
              <w:pStyle w:val="TableHeading"/>
            </w:pPr>
            <w:r w:rsidRPr="00361EC0">
              <w:t>Contact: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14:paraId="65ED5C77" w14:textId="77777777" w:rsidR="00305DBB" w:rsidRPr="00361EC0" w:rsidRDefault="00305DBB" w:rsidP="000A6762">
            <w:pPr>
              <w:pStyle w:val="TableText"/>
            </w:pPr>
          </w:p>
        </w:tc>
      </w:tr>
    </w:tbl>
    <w:p w14:paraId="64D154DD" w14:textId="77777777" w:rsidR="00F417BB" w:rsidRDefault="00F417BB" w:rsidP="00F417BB"/>
    <w:p w14:paraId="3E2F709D" w14:textId="07CC5FD4" w:rsidR="00F417BB" w:rsidRPr="00F417BB" w:rsidRDefault="00F417BB" w:rsidP="00F417BB">
      <w:pPr>
        <w:rPr>
          <w:rStyle w:val="Strong"/>
        </w:rPr>
      </w:pPr>
      <w:r>
        <w:rPr>
          <w:rStyle w:val="Strong"/>
        </w:rPr>
        <w:t>Name</w:t>
      </w:r>
      <w:r w:rsidRPr="00F417BB">
        <w:rPr>
          <w:rStyle w:val="Strong"/>
        </w:rPr>
        <w:t>:</w:t>
      </w:r>
      <w:r w:rsidRPr="00F417BB">
        <w:rPr>
          <w:rStyle w:val="Strong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417BB" w:rsidRPr="00361EC0" w14:paraId="4401F0AA" w14:textId="77777777" w:rsidTr="0033239D">
        <w:tc>
          <w:tcPr>
            <w:tcW w:w="9576" w:type="dxa"/>
          </w:tcPr>
          <w:p w14:paraId="3CFFFFB7" w14:textId="77777777" w:rsidR="00F417BB" w:rsidRPr="000A6762" w:rsidRDefault="00F417BB" w:rsidP="0033239D"/>
        </w:tc>
      </w:tr>
    </w:tbl>
    <w:p w14:paraId="7077C995" w14:textId="77777777" w:rsidR="00F417BB" w:rsidRPr="00F417BB" w:rsidRDefault="00F417BB" w:rsidP="00F417BB"/>
    <w:p w14:paraId="689DECD7" w14:textId="52F855D7" w:rsidR="00F417BB" w:rsidRPr="00F417BB" w:rsidRDefault="00F417BB" w:rsidP="00F417BB">
      <w:pPr>
        <w:rPr>
          <w:rStyle w:val="Strong"/>
        </w:rPr>
      </w:pPr>
      <w:r>
        <w:rPr>
          <w:rStyle w:val="Strong"/>
        </w:rPr>
        <w:t>Position/Rank/Degrees</w:t>
      </w:r>
      <w:r w:rsidRPr="00F417BB">
        <w:rPr>
          <w:rStyle w:val="Strong"/>
        </w:rPr>
        <w:t>:</w:t>
      </w:r>
      <w:r w:rsidRPr="00F417BB">
        <w:rPr>
          <w:rStyle w:val="Strong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417BB" w:rsidRPr="00361EC0" w14:paraId="7CB1F32A" w14:textId="77777777" w:rsidTr="0033239D">
        <w:tc>
          <w:tcPr>
            <w:tcW w:w="9576" w:type="dxa"/>
          </w:tcPr>
          <w:p w14:paraId="0D93DDD5" w14:textId="77777777" w:rsidR="00F417BB" w:rsidRPr="000A6762" w:rsidRDefault="00F417BB" w:rsidP="0033239D"/>
        </w:tc>
      </w:tr>
    </w:tbl>
    <w:p w14:paraId="492ABC86" w14:textId="77777777" w:rsidR="00F417BB" w:rsidRPr="00F417BB" w:rsidRDefault="00F417BB" w:rsidP="00F417BB"/>
    <w:p w14:paraId="4DE082AE" w14:textId="516692EF" w:rsidR="00F417BB" w:rsidRPr="00F417BB" w:rsidRDefault="00F417BB" w:rsidP="00F417BB">
      <w:pPr>
        <w:rPr>
          <w:rStyle w:val="Strong"/>
        </w:rPr>
      </w:pPr>
      <w:r>
        <w:rPr>
          <w:rStyle w:val="Strong"/>
        </w:rPr>
        <w:t>Home Institution</w:t>
      </w:r>
      <w:r w:rsidRPr="00F417BB">
        <w:rPr>
          <w:rStyle w:val="Strong"/>
        </w:rPr>
        <w:t>:</w:t>
      </w:r>
      <w:r w:rsidRPr="00F417BB">
        <w:rPr>
          <w:rStyle w:val="Strong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417BB" w:rsidRPr="00361EC0" w14:paraId="251C32D1" w14:textId="77777777" w:rsidTr="0033239D">
        <w:tc>
          <w:tcPr>
            <w:tcW w:w="9576" w:type="dxa"/>
          </w:tcPr>
          <w:p w14:paraId="3902379C" w14:textId="77777777" w:rsidR="00F417BB" w:rsidRPr="000A6762" w:rsidRDefault="00F417BB" w:rsidP="0033239D"/>
        </w:tc>
      </w:tr>
    </w:tbl>
    <w:p w14:paraId="2E468236" w14:textId="77777777" w:rsidR="00F417BB" w:rsidRDefault="00F417BB" w:rsidP="00F417BB"/>
    <w:p w14:paraId="308287B5" w14:textId="4A06FF83" w:rsidR="00B9447D" w:rsidRPr="00F417BB" w:rsidRDefault="00F417BB" w:rsidP="00F417BB">
      <w:pPr>
        <w:rPr>
          <w:rStyle w:val="Strong"/>
        </w:rPr>
      </w:pPr>
      <w:r w:rsidRPr="00F417BB">
        <w:rPr>
          <w:rStyle w:val="Strong"/>
        </w:rPr>
        <w:t>Brief Biography (you may provide web link if preferable):</w:t>
      </w:r>
      <w:r w:rsidRPr="00F417BB">
        <w:rPr>
          <w:rStyle w:val="Strong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E602F" w:rsidRPr="00361EC0" w14:paraId="12BD2985" w14:textId="77777777" w:rsidTr="000A6762">
        <w:tc>
          <w:tcPr>
            <w:tcW w:w="9576" w:type="dxa"/>
          </w:tcPr>
          <w:p w14:paraId="76D09C24" w14:textId="77777777" w:rsidR="000A6762" w:rsidRDefault="000A6762" w:rsidP="000A6762"/>
          <w:p w14:paraId="1541A755" w14:textId="6A3B0F8E" w:rsidR="00F417BB" w:rsidRPr="000A6762" w:rsidRDefault="00F417BB" w:rsidP="000A6762"/>
        </w:tc>
      </w:tr>
    </w:tbl>
    <w:p w14:paraId="76D8E799" w14:textId="77777777" w:rsidR="00F417BB" w:rsidRDefault="00F417BB" w:rsidP="00F417BB"/>
    <w:p w14:paraId="436263A9" w14:textId="13309A27" w:rsidR="00644597" w:rsidRPr="00F417BB" w:rsidRDefault="00F417BB" w:rsidP="00F417BB">
      <w:pPr>
        <w:rPr>
          <w:rStyle w:val="Strong"/>
        </w:rPr>
      </w:pPr>
      <w:r w:rsidRPr="00F417BB">
        <w:rPr>
          <w:rStyle w:val="Strong"/>
        </w:rPr>
        <w:t>Brief Statement (Concerning his/her appropriateness as a reviewer):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E602F" w:rsidRPr="00361EC0" w14:paraId="085841BC" w14:textId="77777777" w:rsidTr="000A6762">
        <w:tc>
          <w:tcPr>
            <w:tcW w:w="9576" w:type="dxa"/>
          </w:tcPr>
          <w:p w14:paraId="2FC246DB" w14:textId="77777777" w:rsidR="000A6762" w:rsidRDefault="000A6762" w:rsidP="000A6762"/>
          <w:p w14:paraId="309612B4" w14:textId="71539D31" w:rsidR="00F417BB" w:rsidRPr="000A6762" w:rsidRDefault="00F417BB" w:rsidP="000A6762"/>
        </w:tc>
      </w:tr>
    </w:tbl>
    <w:p w14:paraId="3CDE8192" w14:textId="77777777" w:rsidR="00E7746C" w:rsidRPr="00F417BB" w:rsidRDefault="00E7746C" w:rsidP="00F417BB"/>
    <w:p w14:paraId="3F1D8153" w14:textId="31F9F5D5" w:rsidR="00E7746C" w:rsidRPr="003D6FC1" w:rsidRDefault="00E7746C" w:rsidP="00F417BB">
      <w:pPr>
        <w:rPr>
          <w:rStyle w:val="Strong"/>
        </w:rPr>
      </w:pPr>
      <w:r w:rsidRPr="003D6FC1">
        <w:rPr>
          <w:rStyle w:val="Strong"/>
        </w:rPr>
        <w:t>Previous affiliation with the proposed program, home unit, any faculty members</w:t>
      </w:r>
      <w:r w:rsidR="000A6762" w:rsidRPr="003D6FC1">
        <w:rPr>
          <w:rStyle w:val="Strong"/>
        </w:rPr>
        <w:t>.</w:t>
      </w:r>
    </w:p>
    <w:p w14:paraId="69F72B56" w14:textId="7C809761" w:rsidR="00E7746C" w:rsidRPr="00F417BB" w:rsidRDefault="00E7746C" w:rsidP="00F417BB">
      <w:r w:rsidRPr="00F417BB">
        <w:t>Al</w:t>
      </w:r>
      <w:bookmarkStart w:id="0" w:name="_GoBack"/>
      <w:bookmarkEnd w:id="0"/>
      <w:r w:rsidRPr="00F417BB">
        <w:t>l members of the Review Committee must be</w:t>
      </w:r>
      <w:r w:rsidR="000A6762" w:rsidRPr="00F417BB">
        <w:t xml:space="preserve"> at arm’s length from the unit/</w:t>
      </w:r>
      <w:r w:rsidRPr="00F417BB">
        <w:t>program(s) under review.</w:t>
      </w:r>
      <w:r w:rsidR="00361EC0" w:rsidRPr="00F417BB">
        <w:t xml:space="preserve"> </w:t>
      </w:r>
      <w:r w:rsidRPr="00F417BB">
        <w:t>This means that reviewers/consultants cannot be close friends, current or recent collaborators, former supervisors, advisors or colleagues of members of the unit/program.</w:t>
      </w:r>
      <w:r w:rsidR="00361EC0" w:rsidRPr="00F417BB">
        <w:t xml:space="preserve"> </w:t>
      </w:r>
      <w:r w:rsidRPr="00F417BB">
        <w:t>Arm’s length does not mean that the reviewer must never have met or even heard of a members of the program.</w:t>
      </w:r>
      <w:r w:rsidR="00361EC0" w:rsidRPr="00F417BB">
        <w:t xml:space="preserve"> </w:t>
      </w:r>
      <w:r w:rsidRPr="00F417BB">
        <w:t xml:space="preserve">It does mean that reviewers should not be chosen who are likely, or </w:t>
      </w:r>
      <w:r w:rsidRPr="00F417BB">
        <w:lastRenderedPageBreak/>
        <w:t>perceived to be likely, to be predisposed to view the program or unit either</w:t>
      </w:r>
      <w:r w:rsidR="00361EC0" w:rsidRPr="00F417BB">
        <w:t xml:space="preserve"> </w:t>
      </w:r>
      <w:r w:rsidRPr="00F417BB">
        <w:t>positively or negatively.</w:t>
      </w:r>
    </w:p>
    <w:p w14:paraId="4A466872" w14:textId="77777777" w:rsidR="00E7746C" w:rsidRPr="00F417BB" w:rsidRDefault="00E7746C" w:rsidP="00F417BB"/>
    <w:p w14:paraId="0A21ADF7" w14:textId="77777777" w:rsidR="00E7746C" w:rsidRPr="00361EC0" w:rsidRDefault="00E7746C" w:rsidP="00F417BB">
      <w:r w:rsidRPr="00361EC0">
        <w:t>Examples of what may violate the arm’s length requirement:</w:t>
      </w:r>
    </w:p>
    <w:p w14:paraId="491B9A52" w14:textId="12FA6944" w:rsidR="00E7746C" w:rsidRPr="000A6762" w:rsidRDefault="00E7746C" w:rsidP="000A6762">
      <w:pPr>
        <w:pStyle w:val="ListBullet"/>
      </w:pPr>
      <w:r w:rsidRPr="000A6762">
        <w:t>A previous member of the program or department under review (including being a visiting professor)</w:t>
      </w:r>
      <w:r w:rsidR="000A6762">
        <w:t>.</w:t>
      </w:r>
    </w:p>
    <w:p w14:paraId="42FC2178" w14:textId="0B8E1E87" w:rsidR="00E7746C" w:rsidRPr="000A6762" w:rsidRDefault="00E7746C" w:rsidP="000A6762">
      <w:pPr>
        <w:pStyle w:val="ListBullet"/>
      </w:pPr>
      <w:r w:rsidRPr="000A6762">
        <w:t>Received a graduate degree from the program under review</w:t>
      </w:r>
      <w:r w:rsidR="000A6762">
        <w:t>.</w:t>
      </w:r>
    </w:p>
    <w:p w14:paraId="5D9CBEBA" w14:textId="3ACD9678" w:rsidR="00E7746C" w:rsidRPr="000A6762" w:rsidRDefault="00E7746C" w:rsidP="000A6762">
      <w:pPr>
        <w:pStyle w:val="ListBullet"/>
      </w:pPr>
      <w:r w:rsidRPr="000A6762">
        <w:t>A regular co-author and research collaborator with a member of the program, within the past seven years, and especially if that collaboration is ongoing</w:t>
      </w:r>
      <w:r w:rsidR="000A6762">
        <w:t>.</w:t>
      </w:r>
    </w:p>
    <w:p w14:paraId="614DC002" w14:textId="6DC76DD8" w:rsidR="00E7746C" w:rsidRPr="000A6762" w:rsidRDefault="00E7746C" w:rsidP="000A6762">
      <w:pPr>
        <w:pStyle w:val="ListBullet"/>
      </w:pPr>
      <w:r w:rsidRPr="000A6762">
        <w:t>Close family/friend relationship with a member of the program</w:t>
      </w:r>
      <w:r w:rsidR="000A6762">
        <w:t>.</w:t>
      </w:r>
    </w:p>
    <w:p w14:paraId="7ECBEFC7" w14:textId="636A2456" w:rsidR="00E7746C" w:rsidRPr="000A6762" w:rsidRDefault="00E7746C" w:rsidP="000A6762">
      <w:pPr>
        <w:pStyle w:val="ListBullet"/>
      </w:pPr>
      <w:r w:rsidRPr="000A6762">
        <w:t>A regular or repeated external examiner of dissertations by doctoral students in the program</w:t>
      </w:r>
      <w:r w:rsidR="000A6762">
        <w:t>.</w:t>
      </w:r>
    </w:p>
    <w:p w14:paraId="7B2C5D67" w14:textId="69389E67" w:rsidR="000A6762" w:rsidRDefault="00E7746C" w:rsidP="000A6762">
      <w:pPr>
        <w:pStyle w:val="ListBullet"/>
      </w:pPr>
      <w:r w:rsidRPr="000A6762">
        <w:t>The doctoral supervisor of one or more members of the program</w:t>
      </w:r>
      <w:r w:rsidR="000A6762">
        <w:t>.</w:t>
      </w:r>
    </w:p>
    <w:p w14:paraId="51A8D5B4" w14:textId="77777777" w:rsidR="000A6762" w:rsidRDefault="000A6762" w:rsidP="00F417B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E602F" w:rsidRPr="00361EC0" w14:paraId="077A6D52" w14:textId="77777777" w:rsidTr="000A6762">
        <w:tc>
          <w:tcPr>
            <w:tcW w:w="9468" w:type="dxa"/>
          </w:tcPr>
          <w:p w14:paraId="5AC6BBFA" w14:textId="77777777" w:rsidR="002E602F" w:rsidRPr="00F417BB" w:rsidRDefault="002E602F" w:rsidP="00F417BB"/>
          <w:p w14:paraId="63C47BD9" w14:textId="77777777" w:rsidR="000A6762" w:rsidRPr="00F417BB" w:rsidRDefault="000A6762" w:rsidP="00F417BB"/>
          <w:p w14:paraId="08D89648" w14:textId="77777777" w:rsidR="000A6762" w:rsidRPr="00F417BB" w:rsidRDefault="000A6762" w:rsidP="00F417BB"/>
          <w:p w14:paraId="44298259" w14:textId="652CF5A5" w:rsidR="000A6762" w:rsidRPr="00F417BB" w:rsidRDefault="000A6762" w:rsidP="00F417BB"/>
        </w:tc>
      </w:tr>
    </w:tbl>
    <w:p w14:paraId="7EC0A639" w14:textId="77777777" w:rsidR="008600DD" w:rsidRPr="00361EC0" w:rsidRDefault="008600DD" w:rsidP="00F417BB"/>
    <w:sectPr w:rsidR="008600DD" w:rsidRPr="00361EC0" w:rsidSect="00361EC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AFD3B" w14:textId="77777777" w:rsidR="005606B8" w:rsidRDefault="005606B8" w:rsidP="00305DBB">
      <w:r>
        <w:separator/>
      </w:r>
    </w:p>
  </w:endnote>
  <w:endnote w:type="continuationSeparator" w:id="0">
    <w:p w14:paraId="708CA082" w14:textId="77777777" w:rsidR="005606B8" w:rsidRDefault="005606B8" w:rsidP="0030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761F" w14:textId="069EC521" w:rsidR="00305DBB" w:rsidRPr="00361EC0" w:rsidRDefault="00361EC0" w:rsidP="000A6762">
    <w:pPr>
      <w:pStyle w:val="Footer"/>
      <w:rPr>
        <w:rFonts w:eastAsia="Times New Roman"/>
      </w:rPr>
    </w:pPr>
    <w:r w:rsidRPr="00361EC0">
      <w:rPr>
        <w:rFonts w:eastAsia="Times New Roman"/>
      </w:rPr>
      <w:t>Developed by the Office of the Vice-Provost, Academic Programs</w:t>
    </w:r>
    <w:r w:rsidRPr="00361EC0">
      <w:rPr>
        <w:rFonts w:eastAsia="Times New Roman"/>
      </w:rPr>
      <w:tab/>
      <w:t xml:space="preserve">Page </w:t>
    </w:r>
    <w:r w:rsidRPr="00361EC0">
      <w:rPr>
        <w:rFonts w:eastAsia="Times New Roman"/>
      </w:rPr>
      <w:fldChar w:fldCharType="begin"/>
    </w:r>
    <w:r w:rsidRPr="00361EC0">
      <w:rPr>
        <w:rFonts w:eastAsia="Times New Roman"/>
      </w:rPr>
      <w:instrText xml:space="preserve"> PAGE  \* Arabic  \* MERGEFORMAT </w:instrText>
    </w:r>
    <w:r w:rsidRPr="00361EC0">
      <w:rPr>
        <w:rFonts w:eastAsia="Times New Roman"/>
      </w:rPr>
      <w:fldChar w:fldCharType="separate"/>
    </w:r>
    <w:r w:rsidR="003D6FC1">
      <w:rPr>
        <w:rFonts w:eastAsia="Times New Roman"/>
        <w:noProof/>
      </w:rPr>
      <w:t>2</w:t>
    </w:r>
    <w:r w:rsidRPr="00361EC0">
      <w:rPr>
        <w:rFonts w:eastAsia="Times New Roman"/>
      </w:rPr>
      <w:fldChar w:fldCharType="end"/>
    </w:r>
    <w:r w:rsidRPr="00361EC0">
      <w:rPr>
        <w:rFonts w:eastAsia="Times New Roman"/>
      </w:rPr>
      <w:t xml:space="preserve"> of </w:t>
    </w:r>
    <w:r w:rsidRPr="00361EC0">
      <w:rPr>
        <w:rFonts w:eastAsia="Times New Roman"/>
      </w:rPr>
      <w:fldChar w:fldCharType="begin"/>
    </w:r>
    <w:r w:rsidRPr="00361EC0">
      <w:rPr>
        <w:rFonts w:eastAsia="Times New Roman"/>
      </w:rPr>
      <w:instrText xml:space="preserve"> NUMPAGES  \* Arabic  \* MERGEFORMAT </w:instrText>
    </w:r>
    <w:r w:rsidRPr="00361EC0">
      <w:rPr>
        <w:rFonts w:eastAsia="Times New Roman"/>
      </w:rPr>
      <w:fldChar w:fldCharType="separate"/>
    </w:r>
    <w:r w:rsidR="003D6FC1">
      <w:rPr>
        <w:rFonts w:eastAsia="Times New Roman"/>
        <w:noProof/>
      </w:rPr>
      <w:t>2</w:t>
    </w:r>
    <w:r w:rsidRPr="00361EC0">
      <w:rPr>
        <w:rFonts w:eastAsia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20B0" w14:textId="7389ADBF" w:rsidR="00361EC0" w:rsidRPr="00361EC0" w:rsidRDefault="00361EC0" w:rsidP="00F417BB">
    <w:pPr>
      <w:pStyle w:val="Footer"/>
      <w:rPr>
        <w:rFonts w:eastAsia="Times New Roman"/>
      </w:rPr>
    </w:pPr>
    <w:r w:rsidRPr="00361EC0">
      <w:rPr>
        <w:rFonts w:eastAsia="Times New Roman"/>
      </w:rPr>
      <w:t>Developed by the Office of the Vice-Provost, Academic Programs</w:t>
    </w:r>
    <w:r w:rsidRPr="00361EC0">
      <w:rPr>
        <w:rFonts w:eastAsia="Times New Roman"/>
      </w:rPr>
      <w:tab/>
      <w:t xml:space="preserve">Page </w:t>
    </w:r>
    <w:r w:rsidRPr="00361EC0">
      <w:rPr>
        <w:rFonts w:eastAsia="Times New Roman"/>
      </w:rPr>
      <w:fldChar w:fldCharType="begin"/>
    </w:r>
    <w:r w:rsidRPr="00361EC0">
      <w:rPr>
        <w:rFonts w:eastAsia="Times New Roman"/>
      </w:rPr>
      <w:instrText xml:space="preserve"> PAGE  \* Arabic  \* MERGEFORMAT </w:instrText>
    </w:r>
    <w:r w:rsidRPr="00361EC0">
      <w:rPr>
        <w:rFonts w:eastAsia="Times New Roman"/>
      </w:rPr>
      <w:fldChar w:fldCharType="separate"/>
    </w:r>
    <w:r w:rsidR="003D6FC1">
      <w:rPr>
        <w:rFonts w:eastAsia="Times New Roman"/>
        <w:noProof/>
      </w:rPr>
      <w:t>1</w:t>
    </w:r>
    <w:r w:rsidRPr="00361EC0">
      <w:rPr>
        <w:rFonts w:eastAsia="Times New Roman"/>
      </w:rPr>
      <w:fldChar w:fldCharType="end"/>
    </w:r>
    <w:r w:rsidRPr="00361EC0">
      <w:rPr>
        <w:rFonts w:eastAsia="Times New Roman"/>
      </w:rPr>
      <w:t xml:space="preserve"> of </w:t>
    </w:r>
    <w:r w:rsidRPr="00361EC0">
      <w:rPr>
        <w:rFonts w:eastAsia="Times New Roman"/>
      </w:rPr>
      <w:fldChar w:fldCharType="begin"/>
    </w:r>
    <w:r w:rsidRPr="00361EC0">
      <w:rPr>
        <w:rFonts w:eastAsia="Times New Roman"/>
      </w:rPr>
      <w:instrText xml:space="preserve"> NUMPAGES  \* Arabic  \* MERGEFORMAT </w:instrText>
    </w:r>
    <w:r w:rsidRPr="00361EC0">
      <w:rPr>
        <w:rFonts w:eastAsia="Times New Roman"/>
      </w:rPr>
      <w:fldChar w:fldCharType="separate"/>
    </w:r>
    <w:r w:rsidR="003D6FC1">
      <w:rPr>
        <w:rFonts w:eastAsia="Times New Roman"/>
        <w:noProof/>
      </w:rPr>
      <w:t>2</w:t>
    </w:r>
    <w:r w:rsidRPr="00361EC0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5C4D4" w14:textId="77777777" w:rsidR="005606B8" w:rsidRDefault="005606B8" w:rsidP="00305DBB">
      <w:r>
        <w:separator/>
      </w:r>
    </w:p>
  </w:footnote>
  <w:footnote w:type="continuationSeparator" w:id="0">
    <w:p w14:paraId="0DE2E5FE" w14:textId="77777777" w:rsidR="005606B8" w:rsidRDefault="005606B8" w:rsidP="0030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E223" w14:textId="77777777" w:rsidR="00361EC0" w:rsidRPr="00361EC0" w:rsidRDefault="00361EC0" w:rsidP="00361EC0">
    <w:pPr>
      <w:pStyle w:val="Header"/>
      <w:jc w:val="right"/>
      <w:rPr>
        <w:rFonts w:ascii="Calibri" w:hAnsi="Calibri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7F24" w14:textId="0AF84310" w:rsidR="00361EC0" w:rsidRPr="000A6762" w:rsidRDefault="00361EC0" w:rsidP="000A6762">
    <w:pPr>
      <w:pStyle w:val="Header"/>
    </w:pPr>
    <w:r w:rsidRPr="000A6762">
      <w:t xml:space="preserve">Last updated </w:t>
    </w:r>
    <w:r w:rsidR="000A6762">
      <w:t>January 15</w:t>
    </w:r>
    <w:r w:rsidRPr="000A6762">
      <w:t>, 201</w:t>
    </w:r>
    <w:r w:rsidR="000A6762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F6CB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48B8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2C8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B4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9E25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01C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223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32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1C1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72D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68C672B"/>
    <w:multiLevelType w:val="hybridMultilevel"/>
    <w:tmpl w:val="1A5A594C"/>
    <w:lvl w:ilvl="0" w:tplc="84BCA1F8">
      <w:start w:val="1"/>
      <w:numFmt w:val="bullet"/>
      <w:pStyle w:val="Tip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7618A3"/>
    <w:multiLevelType w:val="multilevel"/>
    <w:tmpl w:val="3C4E07A8"/>
    <w:numStyleLink w:val="ListBullets"/>
  </w:abstractNum>
  <w:abstractNum w:abstractNumId="13" w15:restartNumberingAfterBreak="0">
    <w:nsid w:val="10A82987"/>
    <w:multiLevelType w:val="multilevel"/>
    <w:tmpl w:val="DABE4AA2"/>
    <w:styleLink w:val="Headings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Heading7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Heading8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Heading9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A6291C"/>
    <w:multiLevelType w:val="hybridMultilevel"/>
    <w:tmpl w:val="E6DE6C2E"/>
    <w:lvl w:ilvl="0" w:tplc="BD00390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C7C22"/>
    <w:multiLevelType w:val="hybridMultilevel"/>
    <w:tmpl w:val="6BF88AC0"/>
    <w:lvl w:ilvl="0" w:tplc="29FC1B02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101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21C67"/>
    <w:multiLevelType w:val="multilevel"/>
    <w:tmpl w:val="39248F58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598229C"/>
    <w:multiLevelType w:val="multilevel"/>
    <w:tmpl w:val="3C4E07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9"/>
  </w:num>
  <w:num w:numId="13">
    <w:abstractNumId w:val="17"/>
  </w:num>
  <w:num w:numId="14">
    <w:abstractNumId w:val="7"/>
  </w:num>
  <w:num w:numId="15">
    <w:abstractNumId w:val="17"/>
  </w:num>
  <w:num w:numId="16">
    <w:abstractNumId w:val="6"/>
  </w:num>
  <w:num w:numId="17">
    <w:abstractNumId w:val="17"/>
  </w:num>
  <w:num w:numId="18">
    <w:abstractNumId w:val="5"/>
  </w:num>
  <w:num w:numId="19">
    <w:abstractNumId w:val="17"/>
  </w:num>
  <w:num w:numId="20">
    <w:abstractNumId w:val="4"/>
  </w:num>
  <w:num w:numId="21">
    <w:abstractNumId w:val="17"/>
  </w:num>
  <w:num w:numId="22">
    <w:abstractNumId w:val="10"/>
  </w:num>
  <w:num w:numId="23">
    <w:abstractNumId w:val="11"/>
  </w:num>
  <w:num w:numId="24">
    <w:abstractNumId w:val="12"/>
  </w:num>
  <w:num w:numId="25">
    <w:abstractNumId w:val="14"/>
  </w:num>
  <w:num w:numId="26">
    <w:abstractNumId w:val="16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7"/>
    <w:rsid w:val="00005716"/>
    <w:rsid w:val="00013957"/>
    <w:rsid w:val="000434C8"/>
    <w:rsid w:val="00044BB3"/>
    <w:rsid w:val="0009143C"/>
    <w:rsid w:val="000A6762"/>
    <w:rsid w:val="000B57DE"/>
    <w:rsid w:val="000B5C64"/>
    <w:rsid w:val="000B5F65"/>
    <w:rsid w:val="000C5804"/>
    <w:rsid w:val="000E7F36"/>
    <w:rsid w:val="000F2D7A"/>
    <w:rsid w:val="000F7E85"/>
    <w:rsid w:val="00146768"/>
    <w:rsid w:val="00160A3C"/>
    <w:rsid w:val="00175F0E"/>
    <w:rsid w:val="001774C8"/>
    <w:rsid w:val="001846C8"/>
    <w:rsid w:val="001A527C"/>
    <w:rsid w:val="001C5A0B"/>
    <w:rsid w:val="001C6612"/>
    <w:rsid w:val="001C77F2"/>
    <w:rsid w:val="001F2F40"/>
    <w:rsid w:val="001F5697"/>
    <w:rsid w:val="001F744D"/>
    <w:rsid w:val="002231C5"/>
    <w:rsid w:val="00256613"/>
    <w:rsid w:val="002664FA"/>
    <w:rsid w:val="00271C10"/>
    <w:rsid w:val="002B0F26"/>
    <w:rsid w:val="002E602F"/>
    <w:rsid w:val="0030233E"/>
    <w:rsid w:val="003054D8"/>
    <w:rsid w:val="00305DBB"/>
    <w:rsid w:val="0031398C"/>
    <w:rsid w:val="00334764"/>
    <w:rsid w:val="00353A74"/>
    <w:rsid w:val="00361EC0"/>
    <w:rsid w:val="0036361E"/>
    <w:rsid w:val="003742D7"/>
    <w:rsid w:val="003A6DE6"/>
    <w:rsid w:val="003B32CA"/>
    <w:rsid w:val="003D6FC1"/>
    <w:rsid w:val="004133B7"/>
    <w:rsid w:val="00413BEE"/>
    <w:rsid w:val="00421859"/>
    <w:rsid w:val="00432A3F"/>
    <w:rsid w:val="0044297A"/>
    <w:rsid w:val="00493167"/>
    <w:rsid w:val="004F44CA"/>
    <w:rsid w:val="004F6589"/>
    <w:rsid w:val="00527808"/>
    <w:rsid w:val="0053683B"/>
    <w:rsid w:val="005512BC"/>
    <w:rsid w:val="005606B8"/>
    <w:rsid w:val="0057624E"/>
    <w:rsid w:val="00592060"/>
    <w:rsid w:val="005A0198"/>
    <w:rsid w:val="005B23FB"/>
    <w:rsid w:val="00602F37"/>
    <w:rsid w:val="00622A19"/>
    <w:rsid w:val="00637250"/>
    <w:rsid w:val="00637C1A"/>
    <w:rsid w:val="00644597"/>
    <w:rsid w:val="0067181D"/>
    <w:rsid w:val="006A0A14"/>
    <w:rsid w:val="006A5D3B"/>
    <w:rsid w:val="006B5AE4"/>
    <w:rsid w:val="006C54E6"/>
    <w:rsid w:val="006E30E9"/>
    <w:rsid w:val="00711809"/>
    <w:rsid w:val="00711A77"/>
    <w:rsid w:val="00762D67"/>
    <w:rsid w:val="0076549A"/>
    <w:rsid w:val="007845B8"/>
    <w:rsid w:val="007D53B3"/>
    <w:rsid w:val="007F08F2"/>
    <w:rsid w:val="008015D4"/>
    <w:rsid w:val="00802E3F"/>
    <w:rsid w:val="008102C1"/>
    <w:rsid w:val="00815DA1"/>
    <w:rsid w:val="00825C55"/>
    <w:rsid w:val="00826067"/>
    <w:rsid w:val="008332E9"/>
    <w:rsid w:val="00847946"/>
    <w:rsid w:val="0085007C"/>
    <w:rsid w:val="008600DD"/>
    <w:rsid w:val="00867EAC"/>
    <w:rsid w:val="00876621"/>
    <w:rsid w:val="00876BF8"/>
    <w:rsid w:val="00883D94"/>
    <w:rsid w:val="008931CF"/>
    <w:rsid w:val="008A72F4"/>
    <w:rsid w:val="008C5699"/>
    <w:rsid w:val="008D7B7B"/>
    <w:rsid w:val="009074AE"/>
    <w:rsid w:val="00921757"/>
    <w:rsid w:val="00932BF5"/>
    <w:rsid w:val="00952677"/>
    <w:rsid w:val="009552F3"/>
    <w:rsid w:val="0097552D"/>
    <w:rsid w:val="00977079"/>
    <w:rsid w:val="009D422E"/>
    <w:rsid w:val="009F353E"/>
    <w:rsid w:val="00AC1786"/>
    <w:rsid w:val="00AF6448"/>
    <w:rsid w:val="00B13135"/>
    <w:rsid w:val="00B21534"/>
    <w:rsid w:val="00B421F5"/>
    <w:rsid w:val="00B669A8"/>
    <w:rsid w:val="00B70543"/>
    <w:rsid w:val="00B7686E"/>
    <w:rsid w:val="00B93D76"/>
    <w:rsid w:val="00B9447D"/>
    <w:rsid w:val="00B945CD"/>
    <w:rsid w:val="00B94DC9"/>
    <w:rsid w:val="00BA0086"/>
    <w:rsid w:val="00BA3A1B"/>
    <w:rsid w:val="00BA59C9"/>
    <w:rsid w:val="00BE6D11"/>
    <w:rsid w:val="00BF2510"/>
    <w:rsid w:val="00C24AEF"/>
    <w:rsid w:val="00CA310F"/>
    <w:rsid w:val="00CE7C00"/>
    <w:rsid w:val="00D019CE"/>
    <w:rsid w:val="00D0508C"/>
    <w:rsid w:val="00D33456"/>
    <w:rsid w:val="00D40415"/>
    <w:rsid w:val="00D506AF"/>
    <w:rsid w:val="00D506B1"/>
    <w:rsid w:val="00D879BC"/>
    <w:rsid w:val="00DC257D"/>
    <w:rsid w:val="00DD58C1"/>
    <w:rsid w:val="00DE0129"/>
    <w:rsid w:val="00E1093C"/>
    <w:rsid w:val="00E12808"/>
    <w:rsid w:val="00E274CE"/>
    <w:rsid w:val="00E302F2"/>
    <w:rsid w:val="00E32EB0"/>
    <w:rsid w:val="00E739BE"/>
    <w:rsid w:val="00E7746C"/>
    <w:rsid w:val="00EB187A"/>
    <w:rsid w:val="00EC177A"/>
    <w:rsid w:val="00EE29D5"/>
    <w:rsid w:val="00EE30BA"/>
    <w:rsid w:val="00EF5F4B"/>
    <w:rsid w:val="00F417BB"/>
    <w:rsid w:val="00F7213B"/>
    <w:rsid w:val="00F77A06"/>
    <w:rsid w:val="00F82794"/>
    <w:rsid w:val="00F836B1"/>
    <w:rsid w:val="00FA41DF"/>
    <w:rsid w:val="00FB6341"/>
    <w:rsid w:val="00FE6CD3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238C83F"/>
  <w15:docId w15:val="{40267038-F991-4CBE-8E67-14D79521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BB"/>
    <w:pPr>
      <w:spacing w:after="200"/>
      <w:contextualSpacing/>
    </w:pPr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next w:val="Normal"/>
    <w:link w:val="Heading1Char"/>
    <w:uiPriority w:val="9"/>
    <w:qFormat/>
    <w:rsid w:val="00FA41DF"/>
    <w:pPr>
      <w:keepNext/>
      <w:keepLines/>
      <w:numPr>
        <w:numId w:val="11"/>
      </w:numPr>
      <w:spacing w:before="360" w:after="100" w:afterAutospacing="1"/>
      <w:contextualSpacing/>
      <w:jc w:val="center"/>
      <w:outlineLvl w:val="0"/>
    </w:pPr>
    <w:rPr>
      <w:rFonts w:ascii="Lucida Bright" w:hAnsi="Lucida Bright"/>
      <w:b/>
      <w:bCs/>
      <w:color w:val="002A5C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61EC0"/>
    <w:pPr>
      <w:numPr>
        <w:ilvl w:val="1"/>
      </w:numPr>
      <w:spacing w:before="200"/>
      <w:jc w:val="left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1EC0"/>
    <w:pPr>
      <w:numPr>
        <w:ilvl w:val="2"/>
      </w:num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61EC0"/>
    <w:pPr>
      <w:numPr>
        <w:ilvl w:val="3"/>
      </w:numPr>
      <w:spacing w:after="0" w:afterAutospacing="0"/>
      <w:outlineLvl w:val="3"/>
    </w:pPr>
    <w:rPr>
      <w:bCs w:val="0"/>
      <w:iCs/>
      <w:sz w:val="3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61EC0"/>
    <w:pPr>
      <w:numPr>
        <w:ilvl w:val="4"/>
      </w:numPr>
      <w:outlineLvl w:val="4"/>
    </w:pPr>
    <w:rPr>
      <w:sz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361EC0"/>
    <w:pPr>
      <w:numPr>
        <w:ilvl w:val="5"/>
      </w:numPr>
      <w:outlineLvl w:val="5"/>
    </w:pPr>
    <w:rPr>
      <w:iCs w:val="0"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361EC0"/>
    <w:pPr>
      <w:numPr>
        <w:ilvl w:val="6"/>
      </w:numPr>
      <w:outlineLvl w:val="6"/>
    </w:pPr>
    <w:rPr>
      <w:iCs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361EC0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361EC0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361E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customStyle="1" w:styleId="AppendixHeading">
    <w:name w:val="AppendixHeading"/>
    <w:rsid w:val="00361EC0"/>
    <w:rPr>
      <w:b/>
      <w:bCs/>
      <w:color w:val="002A5C"/>
      <w:sz w:val="32"/>
      <w:szCs w:val="28"/>
    </w:rPr>
  </w:style>
  <w:style w:type="paragraph" w:styleId="Title">
    <w:name w:val="Title"/>
    <w:basedOn w:val="Normal"/>
    <w:next w:val="Normal"/>
    <w:link w:val="TitleChar"/>
    <w:autoRedefine/>
    <w:qFormat/>
    <w:rsid w:val="000A6762"/>
    <w:pPr>
      <w:spacing w:before="120" w:after="120" w:line="634" w:lineRule="exact"/>
      <w:jc w:val="center"/>
    </w:pPr>
    <w:rPr>
      <w:rFonts w:ascii="Lucida Bright" w:eastAsiaTheme="minorHAnsi" w:hAnsi="Lucida Bright"/>
      <w:b/>
      <w:color w:val="002A5C"/>
      <w:spacing w:val="5"/>
      <w:kern w:val="28"/>
      <w:sz w:val="42"/>
      <w:szCs w:val="52"/>
      <w:lang w:eastAsia="en-US"/>
    </w:rPr>
  </w:style>
  <w:style w:type="character" w:customStyle="1" w:styleId="TitleChar">
    <w:name w:val="Title Char"/>
    <w:link w:val="Title"/>
    <w:rsid w:val="000A6762"/>
    <w:rPr>
      <w:rFonts w:ascii="Lucida Bright" w:eastAsiaTheme="minorHAnsi" w:hAnsi="Lucida Bright" w:cstheme="minorBidi"/>
      <w:b/>
      <w:color w:val="002A5C"/>
      <w:spacing w:val="5"/>
      <w:kern w:val="28"/>
      <w:sz w:val="42"/>
      <w:szCs w:val="52"/>
      <w:lang w:eastAsia="en-US"/>
    </w:rPr>
  </w:style>
  <w:style w:type="paragraph" w:customStyle="1" w:styleId="AppendixSubtitle">
    <w:name w:val="AppendixSubtitle"/>
    <w:basedOn w:val="Title"/>
    <w:rsid w:val="00361EC0"/>
    <w:rPr>
      <w:rFonts w:ascii="Times New Roman" w:eastAsiaTheme="majorEastAsia" w:hAnsi="Times New Roman" w:cstheme="majorBidi"/>
      <w:b w:val="0"/>
      <w:sz w:val="36"/>
    </w:rPr>
  </w:style>
  <w:style w:type="paragraph" w:styleId="BalloonText">
    <w:name w:val="Balloon Text"/>
    <w:basedOn w:val="Normal"/>
    <w:link w:val="BalloonTextChar"/>
    <w:rsid w:val="00361E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1EC0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61EC0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uiPriority w:val="99"/>
    <w:rsid w:val="00361EC0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61EC0"/>
    <w:pPr>
      <w:spacing w:after="0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link w:val="BodyTextIndent"/>
    <w:uiPriority w:val="99"/>
    <w:rsid w:val="00361EC0"/>
    <w:rPr>
      <w:rFonts w:cstheme="minorBidi"/>
      <w:sz w:val="24"/>
    </w:rPr>
  </w:style>
  <w:style w:type="character" w:styleId="BookTitle">
    <w:name w:val="Book Title"/>
    <w:uiPriority w:val="33"/>
    <w:rsid w:val="00361EC0"/>
    <w:rPr>
      <w:b/>
      <w:bCs/>
      <w:smallCaps/>
      <w:spacing w:val="5"/>
    </w:rPr>
  </w:style>
  <w:style w:type="paragraph" w:customStyle="1" w:styleId="Bulletpara">
    <w:name w:val="Bullet para"/>
    <w:basedOn w:val="Normal"/>
    <w:autoRedefine/>
    <w:uiPriority w:val="99"/>
    <w:rsid w:val="00361EC0"/>
    <w:pPr>
      <w:numPr>
        <w:numId w:val="1"/>
      </w:numPr>
      <w:spacing w:after="0"/>
    </w:pPr>
    <w:rPr>
      <w:rFonts w:ascii="Helvetica" w:eastAsia="Times New Roman" w:hAnsi="Helvetica"/>
      <w:sz w:val="16"/>
      <w:szCs w:val="24"/>
    </w:rPr>
  </w:style>
  <w:style w:type="paragraph" w:styleId="Caption">
    <w:name w:val="caption"/>
    <w:basedOn w:val="Normal"/>
    <w:next w:val="Normal"/>
    <w:unhideWhenUsed/>
    <w:rsid w:val="00361EC0"/>
    <w:pPr>
      <w:spacing w:before="240" w:after="0"/>
    </w:pPr>
    <w:rPr>
      <w:b/>
      <w:bCs/>
      <w:szCs w:val="18"/>
    </w:rPr>
  </w:style>
  <w:style w:type="character" w:styleId="Emphasis">
    <w:name w:val="Emphasis"/>
    <w:qFormat/>
    <w:rsid w:val="00361EC0"/>
    <w:rPr>
      <w:i/>
      <w:iCs/>
    </w:rPr>
  </w:style>
  <w:style w:type="paragraph" w:customStyle="1" w:styleId="ExplanatoryNotes">
    <w:name w:val="Explanatory Notes"/>
    <w:basedOn w:val="Normal"/>
    <w:link w:val="ExplanatoryNotesChar"/>
    <w:rsid w:val="00361EC0"/>
    <w:rPr>
      <w:i/>
    </w:rPr>
  </w:style>
  <w:style w:type="character" w:customStyle="1" w:styleId="ExplanatoryNotesChar">
    <w:name w:val="Explanatory Notes Char"/>
    <w:link w:val="ExplanatoryNotes"/>
    <w:rsid w:val="00361EC0"/>
    <w:rPr>
      <w:rFonts w:asciiTheme="minorHAnsi" w:eastAsiaTheme="minorEastAsia" w:hAnsiTheme="minorHAnsi" w:cstheme="minorBidi"/>
      <w:i/>
      <w:sz w:val="24"/>
      <w:szCs w:val="22"/>
    </w:rPr>
  </w:style>
  <w:style w:type="paragraph" w:styleId="Footer">
    <w:name w:val="footer"/>
    <w:basedOn w:val="Normal"/>
    <w:link w:val="FooterChar"/>
    <w:autoRedefine/>
    <w:uiPriority w:val="99"/>
    <w:qFormat/>
    <w:rsid w:val="00F417BB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F417BB"/>
    <w:rPr>
      <w:rFonts w:asciiTheme="minorHAnsi" w:eastAsiaTheme="minorEastAsia" w:hAnsiTheme="minorHAnsi" w:cstheme="minorBidi"/>
      <w:szCs w:val="22"/>
    </w:rPr>
  </w:style>
  <w:style w:type="character" w:customStyle="1" w:styleId="H1">
    <w:name w:val="H1"/>
    <w:uiPriority w:val="99"/>
    <w:rsid w:val="00361EC0"/>
    <w:rPr>
      <w:rFonts w:ascii="Times New Roman" w:hAnsi="Times New Roman"/>
      <w:b/>
      <w:sz w:val="24"/>
    </w:rPr>
  </w:style>
  <w:style w:type="character" w:customStyle="1" w:styleId="H3">
    <w:name w:val="H3"/>
    <w:uiPriority w:val="99"/>
    <w:rsid w:val="00361EC0"/>
    <w:rPr>
      <w:rFonts w:ascii="Helvetica" w:hAnsi="Helvetica"/>
      <w:b/>
      <w:sz w:val="18"/>
    </w:rPr>
  </w:style>
  <w:style w:type="paragraph" w:styleId="Header">
    <w:name w:val="header"/>
    <w:basedOn w:val="Normal"/>
    <w:link w:val="HeaderChar"/>
    <w:autoRedefine/>
    <w:uiPriority w:val="99"/>
    <w:qFormat/>
    <w:rsid w:val="00F417BB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417BB"/>
    <w:rPr>
      <w:rFonts w:asciiTheme="minorHAnsi" w:eastAsiaTheme="minorEastAsia" w:hAnsiTheme="minorHAnsi" w:cstheme="minorBidi"/>
      <w:szCs w:val="22"/>
    </w:rPr>
  </w:style>
  <w:style w:type="character" w:customStyle="1" w:styleId="Heading1Char">
    <w:name w:val="Heading 1 Char"/>
    <w:link w:val="Heading1"/>
    <w:uiPriority w:val="9"/>
    <w:rsid w:val="00FA41DF"/>
    <w:rPr>
      <w:rFonts w:ascii="Lucida Bright" w:hAnsi="Lucida Bright"/>
      <w:b/>
      <w:bCs/>
      <w:color w:val="002A5C"/>
      <w:sz w:val="40"/>
      <w:szCs w:val="28"/>
    </w:rPr>
  </w:style>
  <w:style w:type="character" w:customStyle="1" w:styleId="Heading2Char">
    <w:name w:val="Heading 2 Char"/>
    <w:link w:val="Heading2"/>
    <w:uiPriority w:val="9"/>
    <w:rsid w:val="00361EC0"/>
    <w:rPr>
      <w:rFonts w:ascii="Cambria" w:hAnsi="Cambria"/>
      <w:b/>
      <w:color w:val="002A5C"/>
      <w:sz w:val="36"/>
      <w:szCs w:val="26"/>
    </w:rPr>
  </w:style>
  <w:style w:type="character" w:customStyle="1" w:styleId="Heading3Char">
    <w:name w:val="Heading 3 Char"/>
    <w:link w:val="Heading3"/>
    <w:uiPriority w:val="9"/>
    <w:rsid w:val="00361EC0"/>
    <w:rPr>
      <w:rFonts w:ascii="Cambria" w:hAnsi="Cambria"/>
      <w:b/>
      <w:bCs/>
      <w:color w:val="002A5C"/>
      <w:sz w:val="32"/>
      <w:szCs w:val="26"/>
    </w:rPr>
  </w:style>
  <w:style w:type="character" w:customStyle="1" w:styleId="Heading4Char">
    <w:name w:val="Heading 4 Char"/>
    <w:link w:val="Heading4"/>
    <w:uiPriority w:val="9"/>
    <w:rsid w:val="00361EC0"/>
    <w:rPr>
      <w:rFonts w:ascii="Cambria" w:hAnsi="Cambria"/>
      <w:b/>
      <w:iCs/>
      <w:color w:val="002A5C"/>
      <w:sz w:val="30"/>
      <w:szCs w:val="26"/>
    </w:rPr>
  </w:style>
  <w:style w:type="character" w:customStyle="1" w:styleId="Heading5Char">
    <w:name w:val="Heading 5 Char"/>
    <w:link w:val="Heading5"/>
    <w:uiPriority w:val="9"/>
    <w:rsid w:val="00361EC0"/>
    <w:rPr>
      <w:rFonts w:ascii="Cambria" w:hAnsi="Cambria"/>
      <w:b/>
      <w:iCs/>
      <w:color w:val="002A5C"/>
      <w:sz w:val="28"/>
      <w:szCs w:val="26"/>
    </w:rPr>
  </w:style>
  <w:style w:type="character" w:customStyle="1" w:styleId="Heading6Char">
    <w:name w:val="Heading 6 Char"/>
    <w:link w:val="Heading6"/>
    <w:uiPriority w:val="9"/>
    <w:rsid w:val="00361EC0"/>
    <w:rPr>
      <w:rFonts w:ascii="Cambria" w:hAnsi="Cambria"/>
      <w:b/>
      <w:color w:val="002A5C"/>
      <w:sz w:val="26"/>
      <w:szCs w:val="26"/>
    </w:rPr>
  </w:style>
  <w:style w:type="character" w:customStyle="1" w:styleId="Heading7Char">
    <w:name w:val="Heading 7 Char"/>
    <w:link w:val="Heading7"/>
    <w:uiPriority w:val="9"/>
    <w:rsid w:val="00361EC0"/>
    <w:rPr>
      <w:rFonts w:ascii="Cambria" w:hAnsi="Cambria"/>
      <w:b/>
      <w:iCs/>
      <w:color w:val="1F497D"/>
      <w:sz w:val="26"/>
      <w:szCs w:val="26"/>
    </w:rPr>
  </w:style>
  <w:style w:type="character" w:customStyle="1" w:styleId="Heading8Char">
    <w:name w:val="Heading 8 Char"/>
    <w:link w:val="Heading8"/>
    <w:uiPriority w:val="9"/>
    <w:rsid w:val="00361EC0"/>
    <w:rPr>
      <w:rFonts w:ascii="Cambria" w:hAnsi="Cambria"/>
      <w:b/>
      <w:iCs/>
      <w:color w:val="1F497D"/>
      <w:sz w:val="26"/>
    </w:rPr>
  </w:style>
  <w:style w:type="character" w:customStyle="1" w:styleId="Heading9Char">
    <w:name w:val="Heading 9 Char"/>
    <w:link w:val="Heading9"/>
    <w:uiPriority w:val="9"/>
    <w:rsid w:val="00361EC0"/>
    <w:rPr>
      <w:rFonts w:ascii="Cambria" w:hAnsi="Cambria"/>
      <w:b/>
      <w:color w:val="1F497D"/>
      <w:sz w:val="26"/>
    </w:rPr>
  </w:style>
  <w:style w:type="numbering" w:customStyle="1" w:styleId="Headings">
    <w:name w:val="Headings"/>
    <w:uiPriority w:val="99"/>
    <w:rsid w:val="00361EC0"/>
    <w:pPr>
      <w:numPr>
        <w:numId w:val="2"/>
      </w:numPr>
    </w:pPr>
  </w:style>
  <w:style w:type="numbering" w:customStyle="1" w:styleId="Headings1">
    <w:name w:val="Headings1"/>
    <w:uiPriority w:val="99"/>
    <w:rsid w:val="00361EC0"/>
  </w:style>
  <w:style w:type="character" w:styleId="Hyperlink">
    <w:name w:val="Hyperlink"/>
    <w:uiPriority w:val="99"/>
    <w:unhideWhenUsed/>
    <w:qFormat/>
    <w:rsid w:val="00361EC0"/>
    <w:rPr>
      <w:rFonts w:ascii="Arial" w:hAnsi="Arial"/>
      <w:caps w:val="0"/>
      <w:smallCaps w:val="0"/>
      <w:color w:val="0000FF" w:themeColor="hyperlink"/>
      <w:sz w:val="24"/>
      <w:u w:val="single" w:color="0000FF"/>
    </w:rPr>
  </w:style>
  <w:style w:type="character" w:styleId="IntenseEmphasis">
    <w:name w:val="Intense Emphasis"/>
    <w:uiPriority w:val="21"/>
    <w:qFormat/>
    <w:rsid w:val="00361EC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61E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61EC0"/>
    <w:rPr>
      <w:rFonts w:asciiTheme="minorHAnsi" w:eastAsiaTheme="minorEastAsia" w:hAnsiTheme="minorHAnsi" w:cstheme="minorBidi"/>
      <w:b/>
      <w:bCs/>
      <w:i/>
      <w:iCs/>
      <w:color w:val="4F81BD"/>
      <w:sz w:val="24"/>
      <w:szCs w:val="22"/>
    </w:rPr>
  </w:style>
  <w:style w:type="character" w:styleId="IntenseReference">
    <w:name w:val="Intense Reference"/>
    <w:uiPriority w:val="32"/>
    <w:rsid w:val="00361EC0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autoRedefine/>
    <w:uiPriority w:val="99"/>
    <w:unhideWhenUsed/>
    <w:qFormat/>
    <w:rsid w:val="000A6762"/>
    <w:pPr>
      <w:numPr>
        <w:numId w:val="21"/>
      </w:numPr>
      <w:spacing w:after="0"/>
      <w:ind w:left="605" w:hanging="245"/>
    </w:pPr>
  </w:style>
  <w:style w:type="paragraph" w:styleId="ListBullet2">
    <w:name w:val="List Bullet 2"/>
    <w:basedOn w:val="Normal"/>
    <w:uiPriority w:val="99"/>
    <w:unhideWhenUsed/>
    <w:rsid w:val="00361EC0"/>
    <w:pPr>
      <w:numPr>
        <w:ilvl w:val="1"/>
        <w:numId w:val="21"/>
      </w:numPr>
      <w:spacing w:after="0"/>
    </w:pPr>
  </w:style>
  <w:style w:type="paragraph" w:styleId="ListBullet3">
    <w:name w:val="List Bullet 3"/>
    <w:basedOn w:val="Normal"/>
    <w:uiPriority w:val="99"/>
    <w:unhideWhenUsed/>
    <w:rsid w:val="00361EC0"/>
    <w:pPr>
      <w:numPr>
        <w:ilvl w:val="2"/>
        <w:numId w:val="21"/>
      </w:numPr>
      <w:spacing w:after="0"/>
    </w:pPr>
  </w:style>
  <w:style w:type="paragraph" w:styleId="ListBullet4">
    <w:name w:val="List Bullet 4"/>
    <w:basedOn w:val="Normal"/>
    <w:uiPriority w:val="99"/>
    <w:unhideWhenUsed/>
    <w:rsid w:val="00361EC0"/>
    <w:pPr>
      <w:numPr>
        <w:ilvl w:val="3"/>
        <w:numId w:val="21"/>
      </w:numPr>
      <w:spacing w:after="0"/>
    </w:pPr>
  </w:style>
  <w:style w:type="paragraph" w:styleId="ListBullet5">
    <w:name w:val="List Bullet 5"/>
    <w:basedOn w:val="Normal"/>
    <w:uiPriority w:val="99"/>
    <w:unhideWhenUsed/>
    <w:rsid w:val="00361EC0"/>
    <w:pPr>
      <w:numPr>
        <w:ilvl w:val="4"/>
        <w:numId w:val="21"/>
      </w:numPr>
      <w:spacing w:after="0"/>
    </w:pPr>
  </w:style>
  <w:style w:type="paragraph" w:styleId="ListParagraph">
    <w:name w:val="List Paragraph"/>
    <w:basedOn w:val="Normal"/>
    <w:uiPriority w:val="99"/>
    <w:rsid w:val="00361EC0"/>
    <w:pPr>
      <w:ind w:left="720"/>
    </w:pPr>
  </w:style>
  <w:style w:type="numbering" w:customStyle="1" w:styleId="ListBullets">
    <w:name w:val="ListBullets"/>
    <w:uiPriority w:val="99"/>
    <w:rsid w:val="00361EC0"/>
    <w:pPr>
      <w:numPr>
        <w:numId w:val="22"/>
      </w:numPr>
    </w:pPr>
  </w:style>
  <w:style w:type="table" w:styleId="MediumGrid1">
    <w:name w:val="Medium Grid 1"/>
    <w:basedOn w:val="TableNormal"/>
    <w:uiPriority w:val="67"/>
    <w:rsid w:val="00361EC0"/>
    <w:rPr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1">
    <w:name w:val="Medium Grid 2 Accent 1"/>
    <w:aliases w:val="VPAP Table"/>
    <w:basedOn w:val="TableNormal"/>
    <w:uiPriority w:val="68"/>
    <w:rsid w:val="00361EC0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auto"/>
    </w:tcPr>
    <w:tblStylePr w:type="firstRow">
      <w:rPr>
        <w:rFonts w:asciiTheme="minorHAnsi" w:hAnsiTheme="minorHAnsi"/>
        <w:b/>
        <w:bCs/>
        <w:color w:val="002A5C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bCs/>
        <w:color w:val="002A5C"/>
        <w:sz w:val="22"/>
      </w:rPr>
    </w:tblStylePr>
    <w:tblStylePr w:type="firstCol">
      <w:rPr>
        <w:rFonts w:asciiTheme="minorHAnsi" w:hAnsiTheme="minorHAnsi"/>
        <w:b/>
        <w:bCs/>
        <w:color w:val="002A5C"/>
        <w:sz w:val="22"/>
      </w:rPr>
      <w:tblPr/>
      <w:tcPr>
        <w:shd w:val="clear" w:color="auto" w:fill="D9D9D9" w:themeFill="background1" w:themeFillShade="D9"/>
      </w:tcPr>
    </w:tblStylePr>
    <w:tblStylePr w:type="lastCol">
      <w:rPr>
        <w:b w:val="0"/>
        <w:bCs w:val="0"/>
        <w:color w:val="000000" w:themeColor="text1"/>
      </w:rPr>
    </w:tblStylePr>
    <w:tblStylePr w:type="nwCell">
      <w:tblPr/>
      <w:tcPr>
        <w:shd w:val="clear" w:color="auto" w:fill="FFFFFF" w:themeFill="background1"/>
      </w:tcPr>
    </w:tblStylePr>
  </w:style>
  <w:style w:type="paragraph" w:styleId="NoSpacing">
    <w:name w:val="No Spacing"/>
    <w:uiPriority w:val="1"/>
    <w:rsid w:val="00361EC0"/>
    <w:rPr>
      <w:rFonts w:asciiTheme="minorHAnsi" w:eastAsiaTheme="minorEastAsia" w:hAnsiTheme="minorHAnsi" w:cstheme="minorBidi"/>
      <w:sz w:val="24"/>
      <w:szCs w:val="22"/>
    </w:rPr>
  </w:style>
  <w:style w:type="paragraph" w:styleId="Quote">
    <w:name w:val="Quote"/>
    <w:basedOn w:val="Normal"/>
    <w:next w:val="Normal"/>
    <w:link w:val="QuoteChar"/>
    <w:uiPriority w:val="29"/>
    <w:rsid w:val="00361EC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61EC0"/>
    <w:rPr>
      <w:rFonts w:asciiTheme="minorHAnsi" w:eastAsiaTheme="minorEastAsia" w:hAnsiTheme="minorHAnsi" w:cstheme="minorBidi"/>
      <w:i/>
      <w:iCs/>
      <w:color w:val="000000"/>
      <w:sz w:val="24"/>
      <w:szCs w:val="22"/>
    </w:rPr>
  </w:style>
  <w:style w:type="character" w:styleId="Strong">
    <w:name w:val="Strong"/>
    <w:basedOn w:val="DefaultParagraphFont"/>
    <w:qFormat/>
    <w:rsid w:val="00F417BB"/>
    <w:rPr>
      <w:rFonts w:ascii="Calibri" w:hAnsi="Calibri"/>
      <w:b/>
      <w:bCs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361EC0"/>
    <w:pPr>
      <w:numPr>
        <w:ilvl w:val="1"/>
      </w:numPr>
    </w:pPr>
    <w:rPr>
      <w:rFonts w:ascii="Lucida Bright" w:eastAsia="Times New Roman" w:hAnsi="Lucida Bright" w:cs="Times New Roman"/>
      <w:iCs/>
      <w:color w:val="17365D"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361EC0"/>
    <w:rPr>
      <w:rFonts w:ascii="Lucida Bright" w:hAnsi="Lucida Bright"/>
      <w:iCs/>
      <w:color w:val="17365D"/>
      <w:spacing w:val="15"/>
      <w:sz w:val="36"/>
      <w:szCs w:val="24"/>
    </w:rPr>
  </w:style>
  <w:style w:type="character" w:styleId="SubtleEmphasis">
    <w:name w:val="Subtle Emphasis"/>
    <w:uiPriority w:val="19"/>
    <w:rsid w:val="00361EC0"/>
    <w:rPr>
      <w:i/>
      <w:iCs/>
      <w:color w:val="808080" w:themeColor="text1" w:themeTint="7F"/>
    </w:rPr>
  </w:style>
  <w:style w:type="character" w:styleId="SubtleReference">
    <w:name w:val="Subtle Reference"/>
    <w:uiPriority w:val="31"/>
    <w:rsid w:val="00361EC0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361E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autoRedefine/>
    <w:qFormat/>
    <w:rsid w:val="000A6762"/>
    <w:pPr>
      <w:spacing w:before="120" w:after="120"/>
    </w:pPr>
  </w:style>
  <w:style w:type="paragraph" w:customStyle="1" w:styleId="TableHeading">
    <w:name w:val="Table Heading"/>
    <w:basedOn w:val="TableText"/>
    <w:next w:val="Normal"/>
    <w:autoRedefine/>
    <w:qFormat/>
    <w:rsid w:val="000A6762"/>
    <w:rPr>
      <w:b/>
    </w:rPr>
  </w:style>
  <w:style w:type="paragraph" w:styleId="TableofFigures">
    <w:name w:val="table of figures"/>
    <w:basedOn w:val="Normal"/>
    <w:next w:val="Normal"/>
    <w:uiPriority w:val="99"/>
    <w:unhideWhenUsed/>
    <w:rsid w:val="00361EC0"/>
    <w:pPr>
      <w:spacing w:after="0"/>
    </w:pPr>
  </w:style>
  <w:style w:type="paragraph" w:customStyle="1" w:styleId="TableNote">
    <w:name w:val="TableNote"/>
    <w:basedOn w:val="ListParagraph"/>
    <w:qFormat/>
    <w:rsid w:val="00361EC0"/>
    <w:pPr>
      <w:ind w:left="0"/>
    </w:pPr>
    <w:rPr>
      <w:bCs/>
      <w:i/>
      <w:sz w:val="20"/>
      <w:szCs w:val="20"/>
      <w:lang w:val="en-US"/>
    </w:rPr>
  </w:style>
  <w:style w:type="paragraph" w:customStyle="1" w:styleId="Tips">
    <w:name w:val="Tips"/>
    <w:basedOn w:val="Normal"/>
    <w:link w:val="TipsChar"/>
    <w:qFormat/>
    <w:rsid w:val="00361EC0"/>
    <w:rPr>
      <w:i/>
      <w:szCs w:val="16"/>
      <w:lang w:val="en-US"/>
    </w:rPr>
  </w:style>
  <w:style w:type="character" w:customStyle="1" w:styleId="TipsChar">
    <w:name w:val="Tips Char"/>
    <w:link w:val="Tips"/>
    <w:rsid w:val="00361EC0"/>
    <w:rPr>
      <w:rFonts w:asciiTheme="minorHAnsi" w:eastAsiaTheme="minorEastAsia" w:hAnsiTheme="minorHAnsi" w:cstheme="minorBidi"/>
      <w:i/>
      <w:sz w:val="24"/>
      <w:szCs w:val="16"/>
      <w:lang w:val="en-US"/>
    </w:rPr>
  </w:style>
  <w:style w:type="paragraph" w:customStyle="1" w:styleId="TipsList">
    <w:name w:val="TipsList"/>
    <w:basedOn w:val="Tips"/>
    <w:qFormat/>
    <w:rsid w:val="00361EC0"/>
    <w:pPr>
      <w:numPr>
        <w:numId w:val="23"/>
      </w:num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361EC0"/>
    <w:pPr>
      <w:tabs>
        <w:tab w:val="right" w:leader="dot" w:pos="9350"/>
      </w:tabs>
      <w:spacing w:after="100"/>
      <w:ind w:left="432" w:hanging="432"/>
    </w:pPr>
  </w:style>
  <w:style w:type="paragraph" w:styleId="TOC2">
    <w:name w:val="toc 2"/>
    <w:basedOn w:val="TOC1"/>
    <w:next w:val="Normal"/>
    <w:autoRedefine/>
    <w:uiPriority w:val="39"/>
    <w:unhideWhenUsed/>
    <w:rsid w:val="00361EC0"/>
  </w:style>
  <w:style w:type="paragraph" w:styleId="TOC3">
    <w:name w:val="toc 3"/>
    <w:basedOn w:val="TOC2"/>
    <w:next w:val="Normal"/>
    <w:autoRedefine/>
    <w:uiPriority w:val="39"/>
    <w:unhideWhenUsed/>
    <w:rsid w:val="00361EC0"/>
  </w:style>
  <w:style w:type="paragraph" w:styleId="TOC4">
    <w:name w:val="toc 4"/>
    <w:basedOn w:val="TOC3"/>
    <w:next w:val="Normal"/>
    <w:uiPriority w:val="39"/>
    <w:unhideWhenUsed/>
    <w:rsid w:val="00361EC0"/>
    <w:pPr>
      <w:ind w:firstLine="0"/>
    </w:pPr>
  </w:style>
  <w:style w:type="paragraph" w:styleId="TOC5">
    <w:name w:val="toc 5"/>
    <w:basedOn w:val="TOC4"/>
    <w:next w:val="Normal"/>
    <w:autoRedefine/>
    <w:uiPriority w:val="39"/>
    <w:rsid w:val="00361EC0"/>
    <w:pPr>
      <w:ind w:left="965"/>
    </w:pPr>
  </w:style>
  <w:style w:type="paragraph" w:styleId="TOC6">
    <w:name w:val="toc 6"/>
    <w:basedOn w:val="TOC5"/>
    <w:next w:val="Normal"/>
    <w:autoRedefine/>
    <w:uiPriority w:val="39"/>
    <w:rsid w:val="00361EC0"/>
    <w:pPr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EC0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ja-JP"/>
    </w:rPr>
  </w:style>
  <w:style w:type="character" w:customStyle="1" w:styleId="UnitCode">
    <w:name w:val="Unit Code"/>
    <w:uiPriority w:val="99"/>
    <w:rsid w:val="00361EC0"/>
    <w:rPr>
      <w:rFonts w:ascii="Times New Roman" w:hAnsi="Times New Roman"/>
      <w:sz w:val="24"/>
    </w:rPr>
  </w:style>
  <w:style w:type="character" w:customStyle="1" w:styleId="UnitTitle">
    <w:name w:val="Unit Title"/>
    <w:uiPriority w:val="99"/>
    <w:rsid w:val="00361EC0"/>
    <w:rPr>
      <w:rFonts w:ascii="Times New Roman" w:hAnsi="Times New Roman"/>
      <w:b/>
      <w:sz w:val="36"/>
    </w:rPr>
  </w:style>
  <w:style w:type="table" w:customStyle="1" w:styleId="VPAPTemplatesTable">
    <w:name w:val="VPAP Templates Table"/>
    <w:basedOn w:val="TableNormal"/>
    <w:uiPriority w:val="99"/>
    <w:rsid w:val="00361EC0"/>
    <w:pPr>
      <w:contextualSpacing/>
    </w:pPr>
    <w:rPr>
      <w:rFonts w:asciiTheme="minorHAnsi" w:hAnsiTheme="minorHAnsi"/>
      <w:sz w:val="22"/>
      <w:lang w:val="en-US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</w:style>
  <w:style w:type="paragraph" w:customStyle="1" w:styleId="Commentary">
    <w:name w:val="Commentary"/>
    <w:basedOn w:val="Normal"/>
    <w:link w:val="CommentaryChar"/>
    <w:qFormat/>
    <w:rsid w:val="00B21534"/>
    <w:rPr>
      <w:rFonts w:ascii="Calibri" w:eastAsia="Times New Roman" w:hAnsi="Calibri" w:cs="Times New Roman"/>
      <w:i/>
      <w:color w:val="C0504D"/>
    </w:rPr>
  </w:style>
  <w:style w:type="character" w:customStyle="1" w:styleId="CommentaryChar">
    <w:name w:val="Commentary Char"/>
    <w:basedOn w:val="DefaultParagraphFont"/>
    <w:link w:val="Commentary"/>
    <w:rsid w:val="00B21534"/>
    <w:rPr>
      <w:rFonts w:ascii="Calibri" w:hAnsi="Calibri"/>
      <w:i/>
      <w:color w:val="C0504D"/>
      <w:sz w:val="24"/>
      <w:szCs w:val="22"/>
    </w:rPr>
  </w:style>
  <w:style w:type="paragraph" w:customStyle="1" w:styleId="NumberedList">
    <w:name w:val="Numbered List"/>
    <w:basedOn w:val="ListParagraph"/>
    <w:link w:val="NumberedListChar"/>
    <w:qFormat/>
    <w:rsid w:val="00B21534"/>
    <w:pPr>
      <w:numPr>
        <w:numId w:val="26"/>
      </w:numPr>
    </w:pPr>
    <w:rPr>
      <w:rFonts w:ascii="Calibri" w:eastAsia="Times New Roman" w:hAnsi="Calibri" w:cs="Times New Roman"/>
    </w:rPr>
  </w:style>
  <w:style w:type="character" w:customStyle="1" w:styleId="NumberedListChar">
    <w:name w:val="Numbered List Char"/>
    <w:basedOn w:val="DefaultParagraphFont"/>
    <w:link w:val="NumberedList"/>
    <w:rsid w:val="00B21534"/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01F88-E4FD-4A2B-AEE7-AAEB6C054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8C24C-C68E-4D63-AF67-F5BA29E1EED8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384ADD-F09E-49D0-84A3-568662C0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Program: Appraisal Nomination Form</vt:lpstr>
    </vt:vector>
  </TitlesOfParts>
  <Company>University of Toronto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Program: Appraisal Nomination Form</dc:title>
  <dc:creator>VP Academic Programs</dc:creator>
  <cp:lastModifiedBy>VPAP</cp:lastModifiedBy>
  <cp:revision>3</cp:revision>
  <cp:lastPrinted>2013-03-19T15:00:00Z</cp:lastPrinted>
  <dcterms:created xsi:type="dcterms:W3CDTF">2018-01-15T17:38:00Z</dcterms:created>
  <dcterms:modified xsi:type="dcterms:W3CDTF">2018-01-15T17:58:00Z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