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C6269" w14:textId="77777777" w:rsidR="00DC31BE" w:rsidRDefault="004F264A" w:rsidP="00790205">
      <w:pPr>
        <w:pStyle w:val="Title"/>
      </w:pPr>
      <w:r>
        <w:t xml:space="preserve">University of Toronto </w:t>
      </w:r>
    </w:p>
    <w:p w14:paraId="4CEF84C0" w14:textId="14883B4D" w:rsidR="00BF2C6F" w:rsidRDefault="004F264A" w:rsidP="00790205">
      <w:pPr>
        <w:pStyle w:val="Title"/>
      </w:pPr>
      <w:r>
        <w:t xml:space="preserve">Major Modification Proposal: </w:t>
      </w:r>
    </w:p>
    <w:p w14:paraId="37C8C56A" w14:textId="1BC4A62C" w:rsidR="002645F0" w:rsidRDefault="004F264A" w:rsidP="00790205">
      <w:pPr>
        <w:pStyle w:val="Subtitle"/>
      </w:pPr>
      <w:r>
        <w:t>Specialist or Major Where There is an Existing Major or Specialist</w:t>
      </w:r>
    </w:p>
    <w:p w14:paraId="46C6F285" w14:textId="1C5DC273" w:rsidR="00C4430C" w:rsidRDefault="00C4430C" w:rsidP="00C4430C">
      <w:r>
        <w:t xml:space="preserve">This template </w:t>
      </w:r>
      <w:r w:rsidRPr="00C4430C">
        <w:t>should be used to bring forward all proposals for major modifications of this type for governance approval under the Universit</w:t>
      </w:r>
      <w:bookmarkStart w:id="0" w:name="_GoBack"/>
      <w:bookmarkEnd w:id="0"/>
      <w:r w:rsidRPr="00C4430C">
        <w:t>y of Toronto’s Quality Assurance Process.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C4430C" w14:paraId="170EBEE4" w14:textId="77777777" w:rsidTr="00DB44E0">
        <w:tc>
          <w:tcPr>
            <w:tcW w:w="4315" w:type="dxa"/>
          </w:tcPr>
          <w:p w14:paraId="33FFC78F" w14:textId="77777777" w:rsidR="00C4430C" w:rsidRDefault="00C4430C" w:rsidP="00DB44E0">
            <w:pPr>
              <w:pStyle w:val="TableHeading"/>
            </w:pPr>
            <w:r>
              <w:t>What is being proposed:</w:t>
            </w:r>
          </w:p>
          <w:p w14:paraId="6DCC8A2F" w14:textId="3C754ED9" w:rsidR="00C4430C" w:rsidRDefault="00D33946" w:rsidP="00C4430C">
            <w:pPr>
              <w:pStyle w:val="TableText"/>
            </w:pPr>
            <w:r>
              <w:t>p</w:t>
            </w:r>
            <w:r w:rsidR="00C4430C">
              <w:t>lease specify exactly what is being proposed; e.g., a specialist or major where there is an existing major or specialist</w:t>
            </w:r>
          </w:p>
        </w:tc>
        <w:tc>
          <w:tcPr>
            <w:tcW w:w="4315" w:type="dxa"/>
          </w:tcPr>
          <w:p w14:paraId="5ADE23C2" w14:textId="77777777" w:rsidR="00C4430C" w:rsidRDefault="00C4430C" w:rsidP="00BB2F59">
            <w:pPr>
              <w:pStyle w:val="TableText"/>
            </w:pPr>
          </w:p>
        </w:tc>
      </w:tr>
      <w:tr w:rsidR="00C4430C" w14:paraId="5E83FECC" w14:textId="77777777" w:rsidTr="00DB44E0">
        <w:tc>
          <w:tcPr>
            <w:tcW w:w="4315" w:type="dxa"/>
          </w:tcPr>
          <w:p w14:paraId="2BBDFC82" w14:textId="238617C8" w:rsidR="00C4430C" w:rsidRDefault="00DB44E0" w:rsidP="00DB44E0">
            <w:pPr>
              <w:pStyle w:val="TableHeading"/>
            </w:pPr>
            <w:r>
              <w:t>Department/unit (if applicable):</w:t>
            </w:r>
            <w:r w:rsidR="00C4430C">
              <w:tab/>
            </w:r>
          </w:p>
        </w:tc>
        <w:tc>
          <w:tcPr>
            <w:tcW w:w="4315" w:type="dxa"/>
          </w:tcPr>
          <w:p w14:paraId="328CCC3D" w14:textId="77777777" w:rsidR="00C4430C" w:rsidRDefault="00C4430C" w:rsidP="00BB2F59">
            <w:pPr>
              <w:pStyle w:val="TableText"/>
            </w:pPr>
          </w:p>
        </w:tc>
      </w:tr>
      <w:tr w:rsidR="00C4430C" w14:paraId="23DC03FF" w14:textId="77777777" w:rsidTr="00DB44E0">
        <w:tc>
          <w:tcPr>
            <w:tcW w:w="4315" w:type="dxa"/>
          </w:tcPr>
          <w:p w14:paraId="08D2D29F" w14:textId="6A4B17D7" w:rsidR="00C4430C" w:rsidRDefault="00DB44E0" w:rsidP="00DB44E0">
            <w:pPr>
              <w:pStyle w:val="TableHeading"/>
            </w:pPr>
            <w:r>
              <w:t>Faculty/academic division:</w:t>
            </w:r>
          </w:p>
        </w:tc>
        <w:tc>
          <w:tcPr>
            <w:tcW w:w="4315" w:type="dxa"/>
          </w:tcPr>
          <w:p w14:paraId="1AE6D091" w14:textId="77777777" w:rsidR="00C4430C" w:rsidRDefault="00C4430C" w:rsidP="00BB2F59">
            <w:pPr>
              <w:pStyle w:val="TableText"/>
            </w:pPr>
          </w:p>
        </w:tc>
      </w:tr>
      <w:tr w:rsidR="00C4430C" w14:paraId="376D1A2E" w14:textId="77777777" w:rsidTr="00DB44E0">
        <w:tc>
          <w:tcPr>
            <w:tcW w:w="4315" w:type="dxa"/>
          </w:tcPr>
          <w:p w14:paraId="4A9225C1" w14:textId="02CF6ABF" w:rsidR="00C4430C" w:rsidRDefault="00DB44E0" w:rsidP="00DB44E0">
            <w:pPr>
              <w:pStyle w:val="TableHeading"/>
            </w:pPr>
            <w:r>
              <w:t>Dean’s office contact:</w:t>
            </w:r>
          </w:p>
        </w:tc>
        <w:tc>
          <w:tcPr>
            <w:tcW w:w="4315" w:type="dxa"/>
          </w:tcPr>
          <w:p w14:paraId="63BF27F7" w14:textId="77777777" w:rsidR="00C4430C" w:rsidRDefault="00C4430C" w:rsidP="00BB2F59">
            <w:pPr>
              <w:pStyle w:val="TableText"/>
            </w:pPr>
          </w:p>
        </w:tc>
      </w:tr>
      <w:tr w:rsidR="00C4430C" w14:paraId="0964161B" w14:textId="77777777" w:rsidTr="00DB44E0">
        <w:tc>
          <w:tcPr>
            <w:tcW w:w="4315" w:type="dxa"/>
          </w:tcPr>
          <w:p w14:paraId="6F921C51" w14:textId="6A3ECF9D" w:rsidR="00C4430C" w:rsidRDefault="00DB44E0" w:rsidP="00DB44E0">
            <w:pPr>
              <w:pStyle w:val="TableHeading"/>
            </w:pPr>
            <w:r>
              <w:t>Proponent:</w:t>
            </w:r>
          </w:p>
        </w:tc>
        <w:tc>
          <w:tcPr>
            <w:tcW w:w="4315" w:type="dxa"/>
          </w:tcPr>
          <w:p w14:paraId="535545D0" w14:textId="77777777" w:rsidR="00C4430C" w:rsidRDefault="00C4430C" w:rsidP="00BB2F59">
            <w:pPr>
              <w:pStyle w:val="TableText"/>
            </w:pPr>
          </w:p>
        </w:tc>
      </w:tr>
      <w:tr w:rsidR="00C4430C" w14:paraId="7455E2CC" w14:textId="77777777" w:rsidTr="00DB44E0">
        <w:tc>
          <w:tcPr>
            <w:tcW w:w="4315" w:type="dxa"/>
          </w:tcPr>
          <w:p w14:paraId="06AFBD04" w14:textId="1EF2FA0D" w:rsidR="00C4430C" w:rsidRDefault="00DB44E0" w:rsidP="00DB44E0">
            <w:pPr>
              <w:pStyle w:val="TableHeading"/>
            </w:pPr>
            <w:r>
              <w:t xml:space="preserve">Version date: </w:t>
            </w:r>
          </w:p>
          <w:p w14:paraId="5FB0BF9B" w14:textId="4C6CDC49" w:rsidR="00DB44E0" w:rsidRDefault="00D33946" w:rsidP="00DB44E0">
            <w:pPr>
              <w:pStyle w:val="TableText"/>
            </w:pPr>
            <w:r>
              <w:t>p</w:t>
            </w:r>
            <w:r w:rsidR="00DB44E0">
              <w:t>lease change as you edit this proposal</w:t>
            </w:r>
            <w:r w:rsidR="00E0319E">
              <w:t>.</w:t>
            </w:r>
          </w:p>
        </w:tc>
        <w:tc>
          <w:tcPr>
            <w:tcW w:w="4315" w:type="dxa"/>
          </w:tcPr>
          <w:p w14:paraId="1AB3872F" w14:textId="77777777" w:rsidR="00C4430C" w:rsidRDefault="00C4430C" w:rsidP="00BB2F59">
            <w:pPr>
              <w:pStyle w:val="TableText"/>
            </w:pPr>
          </w:p>
        </w:tc>
      </w:tr>
    </w:tbl>
    <w:p w14:paraId="46ED658E" w14:textId="4D66F1F2" w:rsidR="00BB2F59" w:rsidRDefault="00BB2F59" w:rsidP="00C4430C"/>
    <w:p w14:paraId="57F0D6A2" w14:textId="0ED1120A" w:rsidR="00BB2F59" w:rsidRDefault="00BB2F59" w:rsidP="00BB2F59">
      <w:pPr>
        <w:pStyle w:val="Heading1"/>
      </w:pPr>
      <w:r>
        <w:t>Summary</w:t>
      </w:r>
    </w:p>
    <w:p w14:paraId="23019580" w14:textId="70EE61EE" w:rsidR="00BB2F59" w:rsidRDefault="00BB2F59" w:rsidP="00391EE0">
      <w:pPr>
        <w:pStyle w:val="ListBullet"/>
      </w:pPr>
      <w:r>
        <w:t xml:space="preserve">Please provide a brief summary of </w:t>
      </w:r>
      <w:r w:rsidRPr="00BB2F59">
        <w:t>what is being proposed</w:t>
      </w:r>
      <w:r>
        <w:t>,</w:t>
      </w:r>
      <w:r w:rsidRPr="00BB2F59">
        <w:t xml:space="preserve"> including a clear statement of the relationship of this to the existing </w:t>
      </w:r>
      <w:r>
        <w:t>s</w:t>
      </w:r>
      <w:r w:rsidRPr="00BB2F59">
        <w:t xml:space="preserve">pecialist or </w:t>
      </w:r>
      <w:r>
        <w:t>m</w:t>
      </w:r>
      <w:r w:rsidRPr="00BB2F59">
        <w:t>ajor and the impetus behind the proposal.</w:t>
      </w:r>
    </w:p>
    <w:p w14:paraId="60663CAA" w14:textId="77777777" w:rsidR="00391EE0" w:rsidRDefault="00391EE0" w:rsidP="00391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B2F59" w14:paraId="334C6035" w14:textId="77777777" w:rsidTr="00BB2F59">
        <w:tc>
          <w:tcPr>
            <w:tcW w:w="8630" w:type="dxa"/>
          </w:tcPr>
          <w:p w14:paraId="141392AB" w14:textId="77777777" w:rsidR="00BB2F59" w:rsidRDefault="00BB2F59" w:rsidP="00C4430C"/>
          <w:p w14:paraId="4DEE738D" w14:textId="77777777" w:rsidR="00BB2F59" w:rsidRDefault="00BB2F59" w:rsidP="00C4430C"/>
          <w:p w14:paraId="4FDB8364" w14:textId="77777777" w:rsidR="00BB2F59" w:rsidRDefault="00BB2F59" w:rsidP="00C4430C"/>
        </w:tc>
      </w:tr>
    </w:tbl>
    <w:p w14:paraId="28557175" w14:textId="5FDD6782" w:rsidR="00BB2F59" w:rsidRDefault="00391EE0" w:rsidP="00391EE0">
      <w:pPr>
        <w:pStyle w:val="Heading1"/>
      </w:pPr>
      <w:r>
        <w:t>Effective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91EE0" w14:paraId="2419E936" w14:textId="77777777" w:rsidTr="00391EE0">
        <w:tc>
          <w:tcPr>
            <w:tcW w:w="8630" w:type="dxa"/>
          </w:tcPr>
          <w:p w14:paraId="111480BB" w14:textId="77777777" w:rsidR="00391EE0" w:rsidRDefault="00391EE0" w:rsidP="00391EE0"/>
          <w:p w14:paraId="5A9B3DAE" w14:textId="77777777" w:rsidR="00391EE0" w:rsidRDefault="00391EE0" w:rsidP="00391EE0"/>
          <w:p w14:paraId="629C5FF3" w14:textId="77777777" w:rsidR="00391EE0" w:rsidRDefault="00391EE0" w:rsidP="00391EE0"/>
        </w:tc>
      </w:tr>
    </w:tbl>
    <w:p w14:paraId="10A60100" w14:textId="1978893C" w:rsidR="00391EE0" w:rsidRDefault="00391EE0" w:rsidP="00391EE0">
      <w:pPr>
        <w:pStyle w:val="Heading1"/>
      </w:pPr>
      <w:r w:rsidRPr="00391EE0">
        <w:lastRenderedPageBreak/>
        <w:t>Academic</w:t>
      </w:r>
      <w:r>
        <w:t xml:space="preserve"> Rationale</w:t>
      </w:r>
    </w:p>
    <w:p w14:paraId="74CC48C6" w14:textId="20F3990F" w:rsidR="00391EE0" w:rsidRDefault="00391EE0" w:rsidP="00391EE0">
      <w:pPr>
        <w:pStyle w:val="ListBullet"/>
      </w:pPr>
      <w:r>
        <w:t>What are the academic reasons for the new major or specialist being proposed, and how does this fit with the unit’s and division’s academic plans?</w:t>
      </w:r>
    </w:p>
    <w:p w14:paraId="0F32C67F" w14:textId="77777777" w:rsidR="00391EE0" w:rsidRPr="00391EE0" w:rsidRDefault="00391EE0" w:rsidP="00391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91EE0" w14:paraId="61509328" w14:textId="77777777" w:rsidTr="00391EE0">
        <w:tc>
          <w:tcPr>
            <w:tcW w:w="8630" w:type="dxa"/>
          </w:tcPr>
          <w:p w14:paraId="6B2A497C" w14:textId="77777777" w:rsidR="00391EE0" w:rsidRDefault="00391EE0" w:rsidP="00391EE0"/>
          <w:p w14:paraId="5051FFB9" w14:textId="77777777" w:rsidR="00391EE0" w:rsidRDefault="00391EE0" w:rsidP="00391EE0"/>
          <w:p w14:paraId="5CF5EB4B" w14:textId="77777777" w:rsidR="00391EE0" w:rsidRDefault="00391EE0" w:rsidP="00391EE0"/>
        </w:tc>
      </w:tr>
    </w:tbl>
    <w:p w14:paraId="40359093" w14:textId="08B65EC3" w:rsidR="00391EE0" w:rsidRDefault="00391EE0" w:rsidP="00391EE0">
      <w:pPr>
        <w:pStyle w:val="Heading1"/>
      </w:pPr>
      <w:r>
        <w:t>Need and Demand</w:t>
      </w:r>
    </w:p>
    <w:p w14:paraId="3C439BA2" w14:textId="20A5CCF4" w:rsidR="00391EE0" w:rsidRDefault="00391EE0" w:rsidP="00391EE0">
      <w:pPr>
        <w:pStyle w:val="ListBullet"/>
      </w:pPr>
      <w:r>
        <w:t xml:space="preserve">Provide a </w:t>
      </w:r>
      <w:r w:rsidRPr="00391EE0">
        <w:t>brief description of the need and demand for the new specialist or major focusing, as appropriate, on student interest, societal need, employment opportunities for prospective graduates, accreditation requirements, etc.</w:t>
      </w:r>
    </w:p>
    <w:p w14:paraId="29F5B035" w14:textId="77777777" w:rsidR="00391EE0" w:rsidRPr="00391EE0" w:rsidRDefault="00391EE0" w:rsidP="00391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91EE0" w14:paraId="1BDBA59E" w14:textId="77777777" w:rsidTr="00391EE0">
        <w:tc>
          <w:tcPr>
            <w:tcW w:w="8630" w:type="dxa"/>
          </w:tcPr>
          <w:p w14:paraId="546D65CE" w14:textId="77777777" w:rsidR="00391EE0" w:rsidRDefault="00391EE0" w:rsidP="00391EE0"/>
          <w:p w14:paraId="03E76DA6" w14:textId="77777777" w:rsidR="00391EE0" w:rsidRDefault="00391EE0" w:rsidP="00391EE0"/>
          <w:p w14:paraId="761EEF9F" w14:textId="77777777" w:rsidR="00391EE0" w:rsidRDefault="00391EE0" w:rsidP="00391EE0"/>
        </w:tc>
      </w:tr>
    </w:tbl>
    <w:p w14:paraId="13B48163" w14:textId="2B470886" w:rsidR="00391EE0" w:rsidRDefault="00391EE0" w:rsidP="00391EE0">
      <w:pPr>
        <w:pStyle w:val="Heading1"/>
      </w:pPr>
      <w:r>
        <w:t>Admission/Eligibility Requirements</w:t>
      </w:r>
    </w:p>
    <w:p w14:paraId="5175B253" w14:textId="5BF23A66" w:rsidR="00391EE0" w:rsidRDefault="00391EE0" w:rsidP="00391EE0">
      <w:pPr>
        <w:pStyle w:val="ListBullet"/>
      </w:pPr>
      <w:r>
        <w:t xml:space="preserve">Describe </w:t>
      </w:r>
      <w:r w:rsidRPr="00391EE0">
        <w:t>any specific requirements that students must meet to be eligible for this specialist/major and how these will be administered. How do these differ from the requirements of the existing specialist or major</w:t>
      </w:r>
      <w:r>
        <w:t>?</w:t>
      </w:r>
    </w:p>
    <w:p w14:paraId="76B7374A" w14:textId="77777777" w:rsidR="00391EE0" w:rsidRDefault="00391EE0" w:rsidP="00391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91EE0" w14:paraId="02F42716" w14:textId="77777777" w:rsidTr="00391EE0">
        <w:tc>
          <w:tcPr>
            <w:tcW w:w="8630" w:type="dxa"/>
          </w:tcPr>
          <w:p w14:paraId="6B8C19E8" w14:textId="77777777" w:rsidR="00391EE0" w:rsidRDefault="00391EE0" w:rsidP="00391EE0"/>
          <w:p w14:paraId="78CACBD9" w14:textId="77777777" w:rsidR="00391EE0" w:rsidRDefault="00391EE0" w:rsidP="00391EE0"/>
          <w:p w14:paraId="393009C9" w14:textId="77777777" w:rsidR="00391EE0" w:rsidRDefault="00391EE0" w:rsidP="00391EE0"/>
        </w:tc>
      </w:tr>
    </w:tbl>
    <w:p w14:paraId="6DD102B9" w14:textId="3C910B81" w:rsidR="00391EE0" w:rsidRDefault="00391EE0" w:rsidP="00391EE0">
      <w:pPr>
        <w:pStyle w:val="Heading1"/>
      </w:pPr>
      <w:r>
        <w:t>Program Requirements</w:t>
      </w:r>
    </w:p>
    <w:p w14:paraId="16FB2A43" w14:textId="15623BEB" w:rsidR="00391EE0" w:rsidRDefault="00391EE0" w:rsidP="00391EE0">
      <w:pPr>
        <w:pStyle w:val="ListBullet"/>
      </w:pPr>
      <w:r>
        <w:t>Please provide a full calendar entry including all required courses, recommended electives and their prerequisites.</w:t>
      </w:r>
    </w:p>
    <w:p w14:paraId="7AD50AF8" w14:textId="7CBFD70E" w:rsidR="00391EE0" w:rsidRDefault="00883C11" w:rsidP="00883C11">
      <w:pPr>
        <w:pStyle w:val="Heading2nonumber"/>
      </w:pPr>
      <w:r>
        <w:t>Proposed Calendar Copy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91EE0" w14:paraId="7F1DBC8E" w14:textId="77777777" w:rsidTr="00391EE0">
        <w:tc>
          <w:tcPr>
            <w:tcW w:w="8630" w:type="dxa"/>
          </w:tcPr>
          <w:p w14:paraId="3B848F53" w14:textId="77777777" w:rsidR="00391EE0" w:rsidRPr="00391EE0" w:rsidRDefault="00391EE0" w:rsidP="00391EE0">
            <w:pPr>
              <w:rPr>
                <w:rStyle w:val="Strong"/>
              </w:rPr>
            </w:pPr>
          </w:p>
          <w:p w14:paraId="14E88BB7" w14:textId="77777777" w:rsidR="00391EE0" w:rsidRDefault="00391EE0" w:rsidP="00391EE0"/>
          <w:p w14:paraId="60E2FD56" w14:textId="77777777" w:rsidR="00391EE0" w:rsidRDefault="00391EE0" w:rsidP="00391EE0"/>
        </w:tc>
      </w:tr>
    </w:tbl>
    <w:p w14:paraId="5A12CBB2" w14:textId="3972557C" w:rsidR="00391EE0" w:rsidRDefault="00391EE0" w:rsidP="00391EE0">
      <w:pPr>
        <w:pStyle w:val="ListBullet"/>
      </w:pPr>
      <w:r>
        <w:lastRenderedPageBreak/>
        <w:t xml:space="preserve">Please </w:t>
      </w:r>
      <w:r w:rsidRPr="00391EE0">
        <w:t xml:space="preserve">describe in your own words how the requirements for the major or specialist compare to the requirements of the existing specialist or major.  </w:t>
      </w:r>
    </w:p>
    <w:p w14:paraId="7246465E" w14:textId="154E3FFD" w:rsidR="00391EE0" w:rsidRDefault="00883C11" w:rsidP="00883C11">
      <w:pPr>
        <w:pStyle w:val="Heading2nonumber"/>
      </w:pPr>
      <w:r w:rsidRPr="00883C11">
        <w:t>Explanation of the Proposed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91EE0" w14:paraId="2B93E558" w14:textId="77777777" w:rsidTr="00391EE0">
        <w:tc>
          <w:tcPr>
            <w:tcW w:w="8630" w:type="dxa"/>
          </w:tcPr>
          <w:p w14:paraId="0F051877" w14:textId="77777777" w:rsidR="00391EE0" w:rsidRDefault="00391EE0" w:rsidP="00391EE0"/>
          <w:p w14:paraId="7A736412" w14:textId="77777777" w:rsidR="00883C11" w:rsidRDefault="00883C11" w:rsidP="00391EE0"/>
          <w:p w14:paraId="421E9DAE" w14:textId="77777777" w:rsidR="00391EE0" w:rsidRDefault="00391EE0" w:rsidP="00391EE0"/>
        </w:tc>
      </w:tr>
    </w:tbl>
    <w:p w14:paraId="0D067991" w14:textId="56CA02E7" w:rsidR="00391EE0" w:rsidRDefault="00391EE0" w:rsidP="00391EE0">
      <w:pPr>
        <w:pStyle w:val="Heading1"/>
      </w:pPr>
      <w:r>
        <w:t>Program Structure, Learning Outcomes and Degree-Level Expectations</w:t>
      </w:r>
    </w:p>
    <w:p w14:paraId="7623CF06" w14:textId="15FEC425" w:rsidR="00391EE0" w:rsidRDefault="00391EE0" w:rsidP="00391EE0">
      <w:pPr>
        <w:pStyle w:val="ListBullet"/>
      </w:pPr>
      <w:r>
        <w:t>It is assumed that the l</w:t>
      </w:r>
      <w:r w:rsidRPr="00391EE0">
        <w:t xml:space="preserve">earning </w:t>
      </w:r>
      <w:r>
        <w:t>o</w:t>
      </w:r>
      <w:r w:rsidRPr="00391EE0">
        <w:t xml:space="preserve">utcomes will not be new for the </w:t>
      </w:r>
      <w:r>
        <w:t>s</w:t>
      </w:r>
      <w:r w:rsidRPr="00391EE0">
        <w:t xml:space="preserve">pecialist or </w:t>
      </w:r>
      <w:r>
        <w:t>m</w:t>
      </w:r>
      <w:r w:rsidRPr="00391EE0">
        <w:t xml:space="preserve">ajor; that being said, </w:t>
      </w:r>
      <w:r>
        <w:t>describe here how the learning o</w:t>
      </w:r>
      <w:r w:rsidRPr="00391EE0">
        <w:t xml:space="preserve">utcomes for the proposed </w:t>
      </w:r>
      <w:r>
        <w:t>specialist or m</w:t>
      </w:r>
      <w:r w:rsidRPr="00391EE0">
        <w:t xml:space="preserve">ajor will extend or contract the </w:t>
      </w:r>
      <w:r>
        <w:t>l</w:t>
      </w:r>
      <w:r w:rsidRPr="00391EE0">
        <w:t xml:space="preserve">earning </w:t>
      </w:r>
      <w:r>
        <w:t>outcomes for the existing major or s</w:t>
      </w:r>
      <w:r w:rsidRPr="00391EE0">
        <w:t>pecialist</w:t>
      </w:r>
      <w:r>
        <w:t>.</w:t>
      </w:r>
    </w:p>
    <w:p w14:paraId="799130FE" w14:textId="77777777" w:rsidR="00391EE0" w:rsidRPr="00391EE0" w:rsidRDefault="00391EE0" w:rsidP="00391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91EE0" w14:paraId="36ADDFD7" w14:textId="77777777" w:rsidTr="00391EE0">
        <w:tc>
          <w:tcPr>
            <w:tcW w:w="8630" w:type="dxa"/>
          </w:tcPr>
          <w:p w14:paraId="47711E76" w14:textId="77777777" w:rsidR="00391EE0" w:rsidRDefault="00391EE0" w:rsidP="00391EE0"/>
          <w:p w14:paraId="59AA6929" w14:textId="77777777" w:rsidR="00391EE0" w:rsidRDefault="00391EE0" w:rsidP="00391EE0"/>
          <w:p w14:paraId="23F2DA4F" w14:textId="77777777" w:rsidR="00391EE0" w:rsidRDefault="00391EE0" w:rsidP="00391EE0"/>
        </w:tc>
      </w:tr>
    </w:tbl>
    <w:p w14:paraId="2E8095C7" w14:textId="041E9E36" w:rsidR="00391EE0" w:rsidRDefault="00391EE0" w:rsidP="00391EE0">
      <w:pPr>
        <w:pStyle w:val="Heading1"/>
      </w:pPr>
      <w:r>
        <w:t>Consultation</w:t>
      </w:r>
    </w:p>
    <w:p w14:paraId="52117E14" w14:textId="61D94A27" w:rsidR="00391EE0" w:rsidRDefault="00391EE0" w:rsidP="00391EE0">
      <w:pPr>
        <w:pStyle w:val="ListBullet"/>
      </w:pPr>
      <w:r>
        <w:t xml:space="preserve">Describe any </w:t>
      </w:r>
      <w:r w:rsidRPr="00391EE0">
        <w:t>consultation with programs and units that may be affected within an</w:t>
      </w:r>
      <w:r>
        <w:t>d outside the unit and Faculty/d</w:t>
      </w:r>
      <w:r w:rsidRPr="00391EE0">
        <w:t>ivision</w:t>
      </w:r>
      <w:r>
        <w:t>.</w:t>
      </w:r>
    </w:p>
    <w:p w14:paraId="67FEACBB" w14:textId="77777777" w:rsidR="00391EE0" w:rsidRDefault="00391EE0" w:rsidP="00391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91EE0" w14:paraId="3C79C2F7" w14:textId="77777777" w:rsidTr="00391EE0">
        <w:tc>
          <w:tcPr>
            <w:tcW w:w="8630" w:type="dxa"/>
          </w:tcPr>
          <w:p w14:paraId="26395E8A" w14:textId="77777777" w:rsidR="00391EE0" w:rsidRDefault="00391EE0" w:rsidP="00391EE0"/>
          <w:p w14:paraId="01ECA1B0" w14:textId="77777777" w:rsidR="00391EE0" w:rsidRDefault="00391EE0" w:rsidP="00391EE0"/>
          <w:p w14:paraId="06B3D833" w14:textId="77777777" w:rsidR="00391EE0" w:rsidRDefault="00391EE0" w:rsidP="00391EE0"/>
        </w:tc>
      </w:tr>
    </w:tbl>
    <w:p w14:paraId="303577B9" w14:textId="19C52450" w:rsidR="00391EE0" w:rsidRDefault="00391EE0" w:rsidP="00391EE0">
      <w:pPr>
        <w:pStyle w:val="Heading1"/>
      </w:pPr>
      <w:r>
        <w:t>Resources</w:t>
      </w:r>
    </w:p>
    <w:p w14:paraId="7AB7674A" w14:textId="3A9CBAB0" w:rsidR="00391EE0" w:rsidRDefault="00391EE0" w:rsidP="00391EE0">
      <w:pPr>
        <w:pStyle w:val="ListBullet"/>
      </w:pPr>
      <w:r>
        <w:t xml:space="preserve">Describe any resource implications of the change(s) including, but not limited to, faculty complement, space, libraries, and enrolment/admissions.  </w:t>
      </w:r>
    </w:p>
    <w:p w14:paraId="3F295AAA" w14:textId="77777777" w:rsidR="00391EE0" w:rsidRDefault="00391EE0" w:rsidP="00B91AE4">
      <w:pPr>
        <w:pStyle w:val="ListBullet"/>
      </w:pPr>
      <w:r w:rsidRPr="00391EE0">
        <w:t>Please specif</w:t>
      </w:r>
      <w:r>
        <w:t>y</w:t>
      </w:r>
      <w:r w:rsidRPr="00391EE0">
        <w:t xml:space="preserve"> where this may impact significant enrolment agreements with the Faculty/Provost’s </w:t>
      </w:r>
      <w:r>
        <w:t>o</w:t>
      </w:r>
      <w:r w:rsidRPr="00391EE0">
        <w:t>ffice.</w:t>
      </w:r>
    </w:p>
    <w:p w14:paraId="6E039056" w14:textId="3ED2719E" w:rsidR="00391EE0" w:rsidRDefault="00391EE0" w:rsidP="00B91AE4">
      <w:pPr>
        <w:pStyle w:val="ListBullet"/>
      </w:pPr>
      <w:r w:rsidRPr="00391EE0">
        <w:t>Indicate if the major modification will affect any existing agreements with other institutions, or will require the creation of a new agreement to facilitate the major modification (e</w:t>
      </w:r>
      <w:r>
        <w:t>.</w:t>
      </w:r>
      <w:r w:rsidRPr="00391EE0">
        <w:t>g.</w:t>
      </w:r>
      <w:r>
        <w:t>,</w:t>
      </w:r>
      <w:r w:rsidRPr="00391EE0">
        <w:t xml:space="preserve"> Memorandum of Understanding, Memorandum of Agreement, </w:t>
      </w:r>
      <w:r w:rsidRPr="00391EE0">
        <w:lastRenderedPageBreak/>
        <w:t xml:space="preserve">etc). Please consult with the Provost’s </w:t>
      </w:r>
      <w:r>
        <w:t>o</w:t>
      </w:r>
      <w:r w:rsidRPr="00391EE0">
        <w:t>ffice (</w:t>
      </w:r>
      <w:hyperlink r:id="rId11" w:history="1">
        <w:r w:rsidRPr="00671973">
          <w:rPr>
            <w:rStyle w:val="Hyperlink"/>
          </w:rPr>
          <w:t>vp.academicprograms@utoronto.ca</w:t>
        </w:r>
      </w:hyperlink>
      <w:r w:rsidRPr="00391EE0">
        <w:t>) regarding any implications to existing or new agreements.</w:t>
      </w:r>
    </w:p>
    <w:p w14:paraId="7D27B5B6" w14:textId="77777777" w:rsidR="00AD6C56" w:rsidRDefault="00AD6C56" w:rsidP="00AD6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D6C56" w14:paraId="509A4D1D" w14:textId="77777777" w:rsidTr="00AD6C56">
        <w:tc>
          <w:tcPr>
            <w:tcW w:w="8630" w:type="dxa"/>
          </w:tcPr>
          <w:p w14:paraId="4A8D3244" w14:textId="77777777" w:rsidR="00AD6C56" w:rsidRDefault="00AD6C56" w:rsidP="00AD6C56"/>
          <w:p w14:paraId="25CE47A7" w14:textId="77777777" w:rsidR="00AD6C56" w:rsidRDefault="00AD6C56" w:rsidP="00AD6C56"/>
          <w:p w14:paraId="7B56EBA0" w14:textId="77777777" w:rsidR="00AD6C56" w:rsidRDefault="00AD6C56" w:rsidP="00AD6C56"/>
        </w:tc>
      </w:tr>
    </w:tbl>
    <w:p w14:paraId="77730093" w14:textId="045EE722" w:rsidR="00AD6C56" w:rsidRDefault="00AD6C56" w:rsidP="00D743B4">
      <w:pPr>
        <w:pStyle w:val="Heading2"/>
      </w:pPr>
      <w:r>
        <w:t>Faculty Requirements</w:t>
      </w:r>
    </w:p>
    <w:p w14:paraId="759F8930" w14:textId="59776E7E" w:rsidR="00AD6C56" w:rsidRDefault="00AD6C56" w:rsidP="00D743B4">
      <w:pPr>
        <w:pStyle w:val="ListBullet"/>
      </w:pPr>
      <w:r>
        <w:t xml:space="preserve">Will the </w:t>
      </w:r>
      <w:r w:rsidRPr="00AD6C56">
        <w:t>establishment of the new major or specialist have any effect on the faculty complement</w:t>
      </w:r>
      <w:r>
        <w:t>? Y</w:t>
      </w:r>
      <w:r w:rsidRPr="00AD6C56">
        <w:t>ou may wish to comment on the role of any adjunct faculty; provision of supervision of experiential learni</w:t>
      </w:r>
      <w:r>
        <w:t>ng opportunities as appropriate.</w:t>
      </w:r>
    </w:p>
    <w:p w14:paraId="62A58A7D" w14:textId="34DC4B0F" w:rsidR="00D743B4" w:rsidRDefault="00D743B4" w:rsidP="00D74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743B4" w14:paraId="01E56DEE" w14:textId="77777777" w:rsidTr="00D743B4">
        <w:tc>
          <w:tcPr>
            <w:tcW w:w="8630" w:type="dxa"/>
          </w:tcPr>
          <w:p w14:paraId="59B703C0" w14:textId="77777777" w:rsidR="00D743B4" w:rsidRDefault="00D743B4" w:rsidP="00D743B4"/>
          <w:p w14:paraId="5D17B0BF" w14:textId="77777777" w:rsidR="00D743B4" w:rsidRDefault="00D743B4" w:rsidP="00D743B4"/>
          <w:p w14:paraId="24523C71" w14:textId="77777777" w:rsidR="00D743B4" w:rsidRDefault="00D743B4" w:rsidP="00D743B4"/>
        </w:tc>
      </w:tr>
    </w:tbl>
    <w:p w14:paraId="54ED7632" w14:textId="6DB39A4D" w:rsidR="00D743B4" w:rsidRDefault="00D743B4" w:rsidP="00D743B4">
      <w:pPr>
        <w:pStyle w:val="Heading2"/>
      </w:pPr>
      <w:r w:rsidRPr="00D743B4">
        <w:t>Space/Infrastructure</w:t>
      </w:r>
    </w:p>
    <w:p w14:paraId="6E6682C4" w14:textId="37924AF5" w:rsidR="00D743B4" w:rsidRDefault="00D743B4" w:rsidP="00D743B4">
      <w:pPr>
        <w:pStyle w:val="ListBullet"/>
      </w:pPr>
      <w:r>
        <w:t xml:space="preserve">Address any </w:t>
      </w:r>
      <w:r w:rsidRPr="00BC2DB7">
        <w:rPr>
          <w:rStyle w:val="Strong"/>
        </w:rPr>
        <w:t>additional</w:t>
      </w:r>
      <w:r>
        <w:t xml:space="preserve"> unique space/infrastructure requirements including information technology, laboratory space and equipment, etc.</w:t>
      </w:r>
    </w:p>
    <w:p w14:paraId="6DF26BCF" w14:textId="77777777" w:rsidR="00D743B4" w:rsidRPr="00D743B4" w:rsidRDefault="00D743B4" w:rsidP="00D74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743B4" w14:paraId="691AC49A" w14:textId="77777777" w:rsidTr="00D743B4">
        <w:tc>
          <w:tcPr>
            <w:tcW w:w="8630" w:type="dxa"/>
          </w:tcPr>
          <w:p w14:paraId="42F539B0" w14:textId="77777777" w:rsidR="00D743B4" w:rsidRDefault="00D743B4" w:rsidP="00D743B4"/>
          <w:p w14:paraId="54B2E46F" w14:textId="77777777" w:rsidR="00D743B4" w:rsidRDefault="00D743B4" w:rsidP="00D743B4"/>
          <w:p w14:paraId="0F7DD32B" w14:textId="77777777" w:rsidR="00D743B4" w:rsidRDefault="00D743B4" w:rsidP="00D743B4"/>
        </w:tc>
      </w:tr>
    </w:tbl>
    <w:p w14:paraId="0BAE44CE" w14:textId="23192195" w:rsidR="00D743B4" w:rsidRDefault="00D743B4" w:rsidP="00D743B4">
      <w:pPr>
        <w:pStyle w:val="Heading1"/>
      </w:pPr>
      <w:r>
        <w:t>UTQAP Process</w:t>
      </w:r>
    </w:p>
    <w:p w14:paraId="081EDD36" w14:textId="727C3D92" w:rsidR="00D743B4" w:rsidRDefault="00D743B4" w:rsidP="00D743B4">
      <w:r w:rsidRPr="00D743B4">
        <w:t>The UTQAP pathway is summarized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743B4" w14:paraId="5C6B1EA6" w14:textId="77777777" w:rsidTr="00D743B4">
        <w:tc>
          <w:tcPr>
            <w:tcW w:w="4315" w:type="dxa"/>
          </w:tcPr>
          <w:p w14:paraId="2D365BF5" w14:textId="2C16DB4B" w:rsidR="00D743B4" w:rsidRDefault="00D743B4" w:rsidP="00D743B4">
            <w:pPr>
              <w:pStyle w:val="TableHeading"/>
            </w:pPr>
            <w:r>
              <w:t>Steps</w:t>
            </w:r>
          </w:p>
        </w:tc>
        <w:tc>
          <w:tcPr>
            <w:tcW w:w="4315" w:type="dxa"/>
          </w:tcPr>
          <w:p w14:paraId="1972992D" w14:textId="03E7953B" w:rsidR="00D743B4" w:rsidRDefault="00D743B4" w:rsidP="00D743B4">
            <w:pPr>
              <w:pStyle w:val="TableHeading"/>
            </w:pPr>
            <w:r>
              <w:t>Approval</w:t>
            </w:r>
          </w:p>
        </w:tc>
      </w:tr>
      <w:tr w:rsidR="00D743B4" w14:paraId="5E4DD633" w14:textId="77777777" w:rsidTr="00D743B4">
        <w:tc>
          <w:tcPr>
            <w:tcW w:w="4315" w:type="dxa"/>
          </w:tcPr>
          <w:p w14:paraId="1483B534" w14:textId="0EA876A3" w:rsidR="00D743B4" w:rsidRDefault="00D743B4" w:rsidP="00D743B4">
            <w:pPr>
              <w:pStyle w:val="TableText"/>
            </w:pPr>
            <w:r>
              <w:t>Development/consultation within units</w:t>
            </w:r>
          </w:p>
        </w:tc>
        <w:tc>
          <w:tcPr>
            <w:tcW w:w="4315" w:type="dxa"/>
          </w:tcPr>
          <w:p w14:paraId="1BCB38C6" w14:textId="77777777" w:rsidR="00D743B4" w:rsidRDefault="00D743B4" w:rsidP="00D743B4">
            <w:pPr>
              <w:pStyle w:val="TableText"/>
            </w:pPr>
          </w:p>
        </w:tc>
      </w:tr>
      <w:tr w:rsidR="00D743B4" w14:paraId="3B37D3F8" w14:textId="77777777" w:rsidTr="00D743B4">
        <w:tc>
          <w:tcPr>
            <w:tcW w:w="4315" w:type="dxa"/>
          </w:tcPr>
          <w:p w14:paraId="6B1F4D4C" w14:textId="361AC674" w:rsidR="00D743B4" w:rsidRDefault="00D743B4" w:rsidP="00D743B4">
            <w:pPr>
              <w:pStyle w:val="TableText"/>
            </w:pPr>
            <w:r>
              <w:t>Consultation with Dean’s office (and VPAP)</w:t>
            </w:r>
          </w:p>
        </w:tc>
        <w:tc>
          <w:tcPr>
            <w:tcW w:w="4315" w:type="dxa"/>
          </w:tcPr>
          <w:p w14:paraId="2AE55698" w14:textId="77777777" w:rsidR="00D743B4" w:rsidRDefault="00D743B4" w:rsidP="00D743B4">
            <w:pPr>
              <w:pStyle w:val="TableText"/>
            </w:pPr>
          </w:p>
        </w:tc>
      </w:tr>
      <w:tr w:rsidR="00D743B4" w14:paraId="49C6F0E2" w14:textId="77777777" w:rsidTr="00D743B4">
        <w:tc>
          <w:tcPr>
            <w:tcW w:w="4315" w:type="dxa"/>
          </w:tcPr>
          <w:p w14:paraId="67CBA742" w14:textId="77777777" w:rsidR="00D743B4" w:rsidRDefault="00D743B4" w:rsidP="00D743B4">
            <w:pPr>
              <w:pStyle w:val="TableText"/>
            </w:pPr>
          </w:p>
        </w:tc>
        <w:tc>
          <w:tcPr>
            <w:tcW w:w="4315" w:type="dxa"/>
          </w:tcPr>
          <w:p w14:paraId="0ADC8AD6" w14:textId="3C3C117B" w:rsidR="00D743B4" w:rsidRDefault="00D743B4" w:rsidP="00D743B4">
            <w:pPr>
              <w:pStyle w:val="TableText"/>
            </w:pPr>
            <w:r>
              <w:t>Unit approval</w:t>
            </w:r>
          </w:p>
        </w:tc>
      </w:tr>
      <w:tr w:rsidR="00D743B4" w14:paraId="084FEA01" w14:textId="77777777" w:rsidTr="00D743B4">
        <w:tc>
          <w:tcPr>
            <w:tcW w:w="4315" w:type="dxa"/>
          </w:tcPr>
          <w:p w14:paraId="7013F054" w14:textId="77777777" w:rsidR="00D743B4" w:rsidRDefault="00D743B4" w:rsidP="00D743B4">
            <w:pPr>
              <w:pStyle w:val="TableText"/>
            </w:pPr>
          </w:p>
        </w:tc>
        <w:tc>
          <w:tcPr>
            <w:tcW w:w="4315" w:type="dxa"/>
          </w:tcPr>
          <w:p w14:paraId="47F7CBBD" w14:textId="67775E25" w:rsidR="00D743B4" w:rsidRDefault="00D743B4" w:rsidP="00D743B4">
            <w:pPr>
              <w:pStyle w:val="TableText"/>
            </w:pPr>
            <w:r>
              <w:t>Faculty/divisional council</w:t>
            </w:r>
          </w:p>
        </w:tc>
      </w:tr>
      <w:tr w:rsidR="00D743B4" w14:paraId="4842911F" w14:textId="77777777" w:rsidTr="00D743B4">
        <w:tc>
          <w:tcPr>
            <w:tcW w:w="4315" w:type="dxa"/>
          </w:tcPr>
          <w:p w14:paraId="7CD0E1C1" w14:textId="18DDAFF9" w:rsidR="00D743B4" w:rsidRDefault="00D743B4" w:rsidP="00D743B4">
            <w:pPr>
              <w:pStyle w:val="TableText"/>
            </w:pPr>
            <w:r>
              <w:t>Submission to Provost’s office</w:t>
            </w:r>
          </w:p>
        </w:tc>
        <w:tc>
          <w:tcPr>
            <w:tcW w:w="4315" w:type="dxa"/>
          </w:tcPr>
          <w:p w14:paraId="7471AE8F" w14:textId="77777777" w:rsidR="00D743B4" w:rsidRDefault="00D743B4" w:rsidP="00D743B4">
            <w:pPr>
              <w:pStyle w:val="TableText"/>
            </w:pPr>
          </w:p>
        </w:tc>
      </w:tr>
      <w:tr w:rsidR="00D743B4" w14:paraId="186CBEC1" w14:textId="77777777" w:rsidTr="00D743B4">
        <w:tc>
          <w:tcPr>
            <w:tcW w:w="4315" w:type="dxa"/>
          </w:tcPr>
          <w:p w14:paraId="3CC61EC4" w14:textId="0BB49F41" w:rsidR="00D743B4" w:rsidRDefault="00D743B4" w:rsidP="00D743B4">
            <w:pPr>
              <w:pStyle w:val="TableText"/>
            </w:pPr>
            <w:r>
              <w:t>Report to AP&amp;P</w:t>
            </w:r>
          </w:p>
        </w:tc>
        <w:tc>
          <w:tcPr>
            <w:tcW w:w="4315" w:type="dxa"/>
          </w:tcPr>
          <w:p w14:paraId="17970A24" w14:textId="77777777" w:rsidR="00D743B4" w:rsidRDefault="00D743B4" w:rsidP="00D743B4">
            <w:pPr>
              <w:pStyle w:val="TableText"/>
            </w:pPr>
          </w:p>
        </w:tc>
      </w:tr>
      <w:tr w:rsidR="00D743B4" w14:paraId="65C75BBA" w14:textId="77777777" w:rsidTr="00D743B4">
        <w:tc>
          <w:tcPr>
            <w:tcW w:w="4315" w:type="dxa"/>
          </w:tcPr>
          <w:p w14:paraId="1EDEA405" w14:textId="71E66B63" w:rsidR="00D743B4" w:rsidRDefault="00D743B4" w:rsidP="00D743B4">
            <w:pPr>
              <w:pStyle w:val="TableText"/>
            </w:pPr>
            <w:r>
              <w:t>Report to Ontario Quality Council</w:t>
            </w:r>
          </w:p>
        </w:tc>
        <w:tc>
          <w:tcPr>
            <w:tcW w:w="4315" w:type="dxa"/>
          </w:tcPr>
          <w:p w14:paraId="5E47063E" w14:textId="77777777" w:rsidR="00D743B4" w:rsidRDefault="00D743B4" w:rsidP="00D743B4">
            <w:pPr>
              <w:pStyle w:val="TableText"/>
            </w:pPr>
          </w:p>
        </w:tc>
      </w:tr>
    </w:tbl>
    <w:p w14:paraId="1A77C902" w14:textId="77777777" w:rsidR="00391EE0" w:rsidRDefault="00391EE0" w:rsidP="00C4430C"/>
    <w:p w14:paraId="313BD815" w14:textId="77777777" w:rsidR="00391EE0" w:rsidRDefault="00391EE0" w:rsidP="00C4430C"/>
    <w:p w14:paraId="591B6325" w14:textId="77777777" w:rsidR="00C4430C" w:rsidRPr="00BB2F59" w:rsidRDefault="00C4430C" w:rsidP="00BB2F59">
      <w:pPr>
        <w:ind w:firstLine="720"/>
      </w:pPr>
    </w:p>
    <w:sectPr w:rsidR="00C4430C" w:rsidRPr="00BB2F59" w:rsidSect="004F264A">
      <w:headerReference w:type="even" r:id="rId12"/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8326A" w14:textId="77777777" w:rsidR="0063239B" w:rsidRDefault="0063239B" w:rsidP="00E46CAC">
      <w:pPr>
        <w:spacing w:after="0"/>
      </w:pPr>
      <w:r>
        <w:separator/>
      </w:r>
    </w:p>
  </w:endnote>
  <w:endnote w:type="continuationSeparator" w:id="0">
    <w:p w14:paraId="5422ECDD" w14:textId="77777777" w:rsidR="0063239B" w:rsidRDefault="0063239B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8B0F" w14:textId="77777777" w:rsidR="004F264A" w:rsidRDefault="004F264A" w:rsidP="004F264A">
    <w:pPr>
      <w:pStyle w:val="Footer"/>
    </w:pPr>
    <w:r w:rsidRPr="009171EC">
      <w:t>Developed by the Office of the Vice-Provost, Academic Programs</w:t>
    </w:r>
  </w:p>
  <w:p w14:paraId="3BB34581" w14:textId="3F526F99" w:rsidR="004F264A" w:rsidRDefault="00A45A48" w:rsidP="004F264A">
    <w:pPr>
      <w:pStyle w:val="Footer"/>
    </w:pPr>
    <w:r>
      <w:t>Template updated on March 7, 2017</w:t>
    </w:r>
    <w:r w:rsidR="004F264A">
      <w:tab/>
    </w:r>
    <w:r w:rsidR="004F264A">
      <w:tab/>
    </w:r>
    <w:sdt>
      <w:sdtPr>
        <w:id w:val="-14695007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264A">
          <w:fldChar w:fldCharType="begin"/>
        </w:r>
        <w:r w:rsidR="004F264A">
          <w:instrText xml:space="preserve"> PAGE   \* MERGEFORMAT </w:instrText>
        </w:r>
        <w:r w:rsidR="004F264A">
          <w:fldChar w:fldCharType="separate"/>
        </w:r>
        <w:r w:rsidR="007F2309">
          <w:rPr>
            <w:noProof/>
          </w:rPr>
          <w:t>1</w:t>
        </w:r>
        <w:r w:rsidR="004F264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43000" w14:textId="77777777" w:rsidR="0063239B" w:rsidRDefault="0063239B" w:rsidP="00E46CAC">
      <w:pPr>
        <w:spacing w:after="0"/>
      </w:pPr>
      <w:r>
        <w:separator/>
      </w:r>
    </w:p>
  </w:footnote>
  <w:footnote w:type="continuationSeparator" w:id="0">
    <w:p w14:paraId="67F222A6" w14:textId="77777777" w:rsidR="0063239B" w:rsidRDefault="0063239B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605EE" w14:textId="4D1EF570" w:rsidR="006150FA" w:rsidRDefault="000D5B8A" w:rsidP="005D1598">
    <w:pPr>
      <w:pStyle w:val="Header"/>
    </w:pPr>
    <w:r>
      <w:t>Un-numbered Headings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8B91B" w14:textId="37EF41AB" w:rsidR="00642B19" w:rsidRDefault="004F264A" w:rsidP="005D1598">
    <w:pPr>
      <w:pStyle w:val="Header"/>
    </w:pPr>
    <w:r>
      <w:t>Major Modification Proposal: Specialist or Major Where There is an Existing Major or Specialist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7CD501D"/>
    <w:multiLevelType w:val="hybridMultilevel"/>
    <w:tmpl w:val="0B422C36"/>
    <w:lvl w:ilvl="0" w:tplc="73725C4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2DB23BF6"/>
    <w:multiLevelType w:val="multilevel"/>
    <w:tmpl w:val="EBE449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2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003"/>
    <w:multiLevelType w:val="multilevel"/>
    <w:tmpl w:val="36B4FC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8"/>
  </w:num>
  <w:num w:numId="17">
    <w:abstractNumId w:val="14"/>
  </w:num>
  <w:num w:numId="18">
    <w:abstractNumId w:val="7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3"/>
  </w:num>
  <w:num w:numId="37">
    <w:abstractNumId w:val="2"/>
  </w:num>
  <w:num w:numId="3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9B"/>
    <w:rsid w:val="000078BF"/>
    <w:rsid w:val="0003569D"/>
    <w:rsid w:val="00045A1F"/>
    <w:rsid w:val="00045C17"/>
    <w:rsid w:val="00072B6A"/>
    <w:rsid w:val="0008565F"/>
    <w:rsid w:val="000C23DC"/>
    <w:rsid w:val="000D5B8A"/>
    <w:rsid w:val="00102A9B"/>
    <w:rsid w:val="001314B2"/>
    <w:rsid w:val="00152A6D"/>
    <w:rsid w:val="00171DC1"/>
    <w:rsid w:val="001761CF"/>
    <w:rsid w:val="00186178"/>
    <w:rsid w:val="00191A92"/>
    <w:rsid w:val="001A2044"/>
    <w:rsid w:val="001A20FC"/>
    <w:rsid w:val="001C4B1A"/>
    <w:rsid w:val="001D4305"/>
    <w:rsid w:val="00205169"/>
    <w:rsid w:val="00217971"/>
    <w:rsid w:val="002341AC"/>
    <w:rsid w:val="00243A1B"/>
    <w:rsid w:val="002645F0"/>
    <w:rsid w:val="00283EBF"/>
    <w:rsid w:val="002949C1"/>
    <w:rsid w:val="002A126F"/>
    <w:rsid w:val="002A2470"/>
    <w:rsid w:val="002B1085"/>
    <w:rsid w:val="002C2E8F"/>
    <w:rsid w:val="002D0DDA"/>
    <w:rsid w:val="002F743B"/>
    <w:rsid w:val="0031348F"/>
    <w:rsid w:val="00314E78"/>
    <w:rsid w:val="00327C46"/>
    <w:rsid w:val="0035505B"/>
    <w:rsid w:val="00363F98"/>
    <w:rsid w:val="00384210"/>
    <w:rsid w:val="00390671"/>
    <w:rsid w:val="00391EE0"/>
    <w:rsid w:val="003B09E3"/>
    <w:rsid w:val="003F03F7"/>
    <w:rsid w:val="003F6C34"/>
    <w:rsid w:val="003F7161"/>
    <w:rsid w:val="00401DAF"/>
    <w:rsid w:val="00417AC2"/>
    <w:rsid w:val="00421257"/>
    <w:rsid w:val="00422E1E"/>
    <w:rsid w:val="0042390D"/>
    <w:rsid w:val="0043157C"/>
    <w:rsid w:val="00431993"/>
    <w:rsid w:val="0043573A"/>
    <w:rsid w:val="00463691"/>
    <w:rsid w:val="00473682"/>
    <w:rsid w:val="00490A29"/>
    <w:rsid w:val="004B187F"/>
    <w:rsid w:val="004C0561"/>
    <w:rsid w:val="004C7ABA"/>
    <w:rsid w:val="004D2086"/>
    <w:rsid w:val="004E2153"/>
    <w:rsid w:val="004F264A"/>
    <w:rsid w:val="00534827"/>
    <w:rsid w:val="00547E0C"/>
    <w:rsid w:val="00550249"/>
    <w:rsid w:val="00551464"/>
    <w:rsid w:val="005618DA"/>
    <w:rsid w:val="005A2D50"/>
    <w:rsid w:val="005A604F"/>
    <w:rsid w:val="005C0B30"/>
    <w:rsid w:val="005C0C41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B6C5B"/>
    <w:rsid w:val="006D1523"/>
    <w:rsid w:val="006D798C"/>
    <w:rsid w:val="006F38E8"/>
    <w:rsid w:val="00704D29"/>
    <w:rsid w:val="007167A8"/>
    <w:rsid w:val="00730DD1"/>
    <w:rsid w:val="00742C69"/>
    <w:rsid w:val="00776310"/>
    <w:rsid w:val="00790205"/>
    <w:rsid w:val="007B1207"/>
    <w:rsid w:val="007B4BE1"/>
    <w:rsid w:val="007D0FAB"/>
    <w:rsid w:val="007E6A64"/>
    <w:rsid w:val="007F2309"/>
    <w:rsid w:val="00805E06"/>
    <w:rsid w:val="0082014C"/>
    <w:rsid w:val="00820891"/>
    <w:rsid w:val="00826285"/>
    <w:rsid w:val="00836ACF"/>
    <w:rsid w:val="0087459D"/>
    <w:rsid w:val="00875266"/>
    <w:rsid w:val="00880898"/>
    <w:rsid w:val="00883C11"/>
    <w:rsid w:val="008854BE"/>
    <w:rsid w:val="00891889"/>
    <w:rsid w:val="00892D95"/>
    <w:rsid w:val="008B60C1"/>
    <w:rsid w:val="008C713B"/>
    <w:rsid w:val="00907EB2"/>
    <w:rsid w:val="0092514B"/>
    <w:rsid w:val="00951DE2"/>
    <w:rsid w:val="009527E3"/>
    <w:rsid w:val="009569F1"/>
    <w:rsid w:val="00961A14"/>
    <w:rsid w:val="00972556"/>
    <w:rsid w:val="009B29A4"/>
    <w:rsid w:val="009C366E"/>
    <w:rsid w:val="009E1B52"/>
    <w:rsid w:val="009F525A"/>
    <w:rsid w:val="00A0756E"/>
    <w:rsid w:val="00A45A48"/>
    <w:rsid w:val="00A464CB"/>
    <w:rsid w:val="00A52440"/>
    <w:rsid w:val="00A7581C"/>
    <w:rsid w:val="00A8149D"/>
    <w:rsid w:val="00A8335A"/>
    <w:rsid w:val="00A9704E"/>
    <w:rsid w:val="00AC1E2C"/>
    <w:rsid w:val="00AD5E6A"/>
    <w:rsid w:val="00AD6C56"/>
    <w:rsid w:val="00AF05FF"/>
    <w:rsid w:val="00AF25D8"/>
    <w:rsid w:val="00AF2DFE"/>
    <w:rsid w:val="00B159FB"/>
    <w:rsid w:val="00B16C02"/>
    <w:rsid w:val="00B20042"/>
    <w:rsid w:val="00B20690"/>
    <w:rsid w:val="00B276C0"/>
    <w:rsid w:val="00B334D2"/>
    <w:rsid w:val="00B34E3B"/>
    <w:rsid w:val="00B565FF"/>
    <w:rsid w:val="00B65FB6"/>
    <w:rsid w:val="00B73670"/>
    <w:rsid w:val="00B81627"/>
    <w:rsid w:val="00B93121"/>
    <w:rsid w:val="00BA0440"/>
    <w:rsid w:val="00BA655E"/>
    <w:rsid w:val="00BA6DF9"/>
    <w:rsid w:val="00BB12D8"/>
    <w:rsid w:val="00BB2F59"/>
    <w:rsid w:val="00BB4B09"/>
    <w:rsid w:val="00BB56A8"/>
    <w:rsid w:val="00BC2DB7"/>
    <w:rsid w:val="00BC3F06"/>
    <w:rsid w:val="00BE5207"/>
    <w:rsid w:val="00BF2C6F"/>
    <w:rsid w:val="00C01AFC"/>
    <w:rsid w:val="00C0300F"/>
    <w:rsid w:val="00C22831"/>
    <w:rsid w:val="00C3208B"/>
    <w:rsid w:val="00C352E7"/>
    <w:rsid w:val="00C4430C"/>
    <w:rsid w:val="00C647F7"/>
    <w:rsid w:val="00C90CC5"/>
    <w:rsid w:val="00C95A87"/>
    <w:rsid w:val="00CA79B7"/>
    <w:rsid w:val="00CD3726"/>
    <w:rsid w:val="00CD44E7"/>
    <w:rsid w:val="00D02BD9"/>
    <w:rsid w:val="00D154FF"/>
    <w:rsid w:val="00D33946"/>
    <w:rsid w:val="00D444B1"/>
    <w:rsid w:val="00D45C51"/>
    <w:rsid w:val="00D56963"/>
    <w:rsid w:val="00D743B4"/>
    <w:rsid w:val="00D879BF"/>
    <w:rsid w:val="00DB3727"/>
    <w:rsid w:val="00DB44E0"/>
    <w:rsid w:val="00DC0710"/>
    <w:rsid w:val="00DC31BE"/>
    <w:rsid w:val="00E0319E"/>
    <w:rsid w:val="00E069F5"/>
    <w:rsid w:val="00E13465"/>
    <w:rsid w:val="00E27550"/>
    <w:rsid w:val="00E46CAC"/>
    <w:rsid w:val="00E53C9F"/>
    <w:rsid w:val="00E947AE"/>
    <w:rsid w:val="00EC4D06"/>
    <w:rsid w:val="00ED594B"/>
    <w:rsid w:val="00EE0A06"/>
    <w:rsid w:val="00EE40AD"/>
    <w:rsid w:val="00EE6281"/>
    <w:rsid w:val="00EF5A7F"/>
    <w:rsid w:val="00F10438"/>
    <w:rsid w:val="00F26576"/>
    <w:rsid w:val="00F343E6"/>
    <w:rsid w:val="00F41003"/>
    <w:rsid w:val="00F50A77"/>
    <w:rsid w:val="00F63DCA"/>
    <w:rsid w:val="00F96DB9"/>
    <w:rsid w:val="00FC03D2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02E5162"/>
  <w15:chartTrackingRefBased/>
  <w15:docId w15:val="{561A2A54-94BE-4FA2-AB81-05DC1137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F59"/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9020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743B4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D879BF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D879BF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D879BF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20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743B4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879BF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D879BF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D879BF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D879BF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790205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790205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autoRedefine/>
    <w:qFormat/>
    <w:rsid w:val="00DB44E0"/>
    <w:pPr>
      <w:spacing w:after="0" w:line="240" w:lineRule="auto"/>
    </w:pPr>
    <w:rPr>
      <w:b/>
      <w:sz w:val="22"/>
    </w:rPr>
  </w:style>
  <w:style w:type="paragraph" w:customStyle="1" w:styleId="TableText">
    <w:name w:val="Table Text"/>
    <w:basedOn w:val="Normal"/>
    <w:autoRedefine/>
    <w:qFormat/>
    <w:rsid w:val="00C4430C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rsid w:val="004F264A"/>
    <w:pPr>
      <w:tabs>
        <w:tab w:val="left" w:pos="0"/>
        <w:tab w:val="center" w:pos="4680"/>
        <w:tab w:val="right" w:pos="864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F264A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rsid w:val="00D879BF"/>
    <w:pPr>
      <w:numPr>
        <w:numId w:val="11"/>
      </w:numPr>
      <w:tabs>
        <w:tab w:val="left" w:pos="1577"/>
      </w:tabs>
      <w:spacing w:after="0"/>
      <w:ind w:left="605" w:hanging="245"/>
    </w:pPr>
    <w:rPr>
      <w:color w:val="000000" w:themeColor="text1"/>
    </w:rPr>
  </w:style>
  <w:style w:type="paragraph" w:customStyle="1" w:styleId="NumberedList2">
    <w:name w:val="Numbered List 2"/>
    <w:autoRedefine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rsid w:val="00A7581C"/>
    <w:pPr>
      <w:numPr>
        <w:numId w:val="0"/>
      </w:numPr>
    </w:pPr>
  </w:style>
  <w:style w:type="paragraph" w:customStyle="1" w:styleId="Heading2nonumber">
    <w:name w:val="Heading 2 no number"/>
    <w:basedOn w:val="Heading2"/>
    <w:autoRedefine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rsid w:val="00907EB2"/>
    <w:pPr>
      <w:numPr>
        <w:ilvl w:val="0"/>
        <w:numId w:val="0"/>
      </w:numPr>
      <w:tabs>
        <w:tab w:val="clear" w:pos="1166"/>
        <w:tab w:val="left" w:pos="5502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rsid w:val="00327C46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p.academicprograms@utoronto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E25B-2E17-4922-9544-9AEA2D3A3DB6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79EB4-4AC3-477B-AF8C-D54E5973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Modification Proposal: Specialist or Major Where There is an Existing Major or Specialist</vt:lpstr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Modification Proposal: Specialist or Major Where There is an Existing Major or Specialist</dc:title>
  <dc:subject/>
  <dc:creator>VPAP</dc:creator>
  <cp:keywords/>
  <dc:description/>
  <cp:lastModifiedBy>Karen Shim</cp:lastModifiedBy>
  <cp:revision>2</cp:revision>
  <cp:lastPrinted>2015-01-12T14:34:00Z</cp:lastPrinted>
  <dcterms:created xsi:type="dcterms:W3CDTF">2017-05-17T15:52:00Z</dcterms:created>
  <dcterms:modified xsi:type="dcterms:W3CDTF">2017-05-17T15:52:00Z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